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page" w:tblpX="502" w:tblpY="-1440"/>
        <w:tblW w:w="14768" w:type="dxa"/>
        <w:tblLayout w:type="fixed"/>
        <w:tblLook w:val="04A0" w:firstRow="1" w:lastRow="0" w:firstColumn="1" w:lastColumn="0" w:noHBand="0" w:noVBand="1"/>
      </w:tblPr>
      <w:tblGrid>
        <w:gridCol w:w="1530"/>
        <w:gridCol w:w="2970"/>
        <w:gridCol w:w="3150"/>
        <w:gridCol w:w="1440"/>
        <w:gridCol w:w="2596"/>
        <w:gridCol w:w="3082"/>
      </w:tblGrid>
      <w:tr w:rsidR="00B120C3" w14:paraId="4A1B4473" w14:textId="77777777" w:rsidTr="00F13EDB">
        <w:trPr>
          <w:trHeight w:val="926"/>
        </w:trPr>
        <w:tc>
          <w:tcPr>
            <w:tcW w:w="1530" w:type="dxa"/>
          </w:tcPr>
          <w:p w14:paraId="1EDF21CB" w14:textId="4524B691" w:rsidR="009568D5" w:rsidRPr="001C73D5" w:rsidRDefault="00E329A3" w:rsidP="006B4FF8">
            <w:pPr>
              <w:rPr>
                <w:b/>
              </w:rPr>
            </w:pPr>
            <w:r>
              <w:rPr>
                <w:b/>
              </w:rPr>
              <w:t>3</w:t>
            </w:r>
            <w:r w:rsidR="009568D5" w:rsidRPr="001C73D5">
              <w:rPr>
                <w:b/>
              </w:rPr>
              <w:t>Civil war</w:t>
            </w:r>
          </w:p>
        </w:tc>
        <w:tc>
          <w:tcPr>
            <w:tcW w:w="2970" w:type="dxa"/>
          </w:tcPr>
          <w:p w14:paraId="71202609" w14:textId="0C2EFD2C" w:rsidR="009568D5" w:rsidRDefault="005201B1" w:rsidP="00C335BB">
            <w:r>
              <w:t>Civi</w:t>
            </w:r>
            <w:r w:rsidR="00C335BB">
              <w:t xml:space="preserve">l war can plunge a country into chaos. Infrastructure is damaged and can take years to rebuild, working populations are reduced and agriculture is severely limited due to the laying of landmines. </w:t>
            </w:r>
          </w:p>
        </w:tc>
        <w:tc>
          <w:tcPr>
            <w:tcW w:w="3150" w:type="dxa"/>
          </w:tcPr>
          <w:p w14:paraId="7960176F" w14:textId="77777777" w:rsidR="009568D5" w:rsidRDefault="009568D5" w:rsidP="006B4FF8"/>
          <w:p w14:paraId="766FFA60" w14:textId="77777777" w:rsidR="009568D5" w:rsidRDefault="009568D5" w:rsidP="006B4FF8"/>
          <w:p w14:paraId="40E53B39" w14:textId="77777777" w:rsidR="009568D5" w:rsidRDefault="009568D5" w:rsidP="006B4FF8"/>
          <w:p w14:paraId="351DC769" w14:textId="6EAA9A41" w:rsidR="009568D5" w:rsidRDefault="001C73D5" w:rsidP="006B4FF8">
            <w:r>
              <w:rPr>
                <w:rFonts w:ascii="Helvetica" w:hAnsi="Helvetica" w:cs="Helvetica"/>
                <w:noProof/>
              </w:rPr>
              <w:drawing>
                <wp:inline distT="0" distB="0" distL="0" distR="0" wp14:anchorId="0B2F0FBF" wp14:editId="461B776A">
                  <wp:extent cx="1673225" cy="1673225"/>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3225" cy="1673225"/>
                          </a:xfrm>
                          <a:prstGeom prst="rect">
                            <a:avLst/>
                          </a:prstGeom>
                          <a:noFill/>
                          <a:ln>
                            <a:noFill/>
                          </a:ln>
                        </pic:spPr>
                      </pic:pic>
                    </a:graphicData>
                  </a:graphic>
                </wp:inline>
              </w:drawing>
            </w:r>
          </w:p>
          <w:p w14:paraId="4C9057CF" w14:textId="77777777" w:rsidR="009568D5" w:rsidRDefault="009568D5" w:rsidP="006B4FF8"/>
        </w:tc>
        <w:tc>
          <w:tcPr>
            <w:tcW w:w="1440" w:type="dxa"/>
          </w:tcPr>
          <w:p w14:paraId="588570AC" w14:textId="31EF798F" w:rsidR="009568D5" w:rsidRPr="001C73D5" w:rsidRDefault="001C73D5" w:rsidP="006B4FF8">
            <w:pPr>
              <w:rPr>
                <w:b/>
              </w:rPr>
            </w:pPr>
            <w:r w:rsidRPr="001C73D5">
              <w:rPr>
                <w:b/>
              </w:rPr>
              <w:t xml:space="preserve">Corruption </w:t>
            </w:r>
            <w:r w:rsidR="009568D5" w:rsidRPr="001C73D5">
              <w:rPr>
                <w:b/>
              </w:rPr>
              <w:t xml:space="preserve"> </w:t>
            </w:r>
          </w:p>
        </w:tc>
        <w:tc>
          <w:tcPr>
            <w:tcW w:w="2596" w:type="dxa"/>
          </w:tcPr>
          <w:p w14:paraId="12405379" w14:textId="561C1DA1" w:rsidR="009568D5" w:rsidRDefault="006B4FF8" w:rsidP="006B4FF8">
            <w:r>
              <w:t xml:space="preserve">Countries often receive money from the UN and charities in the form of aid. Sometimes this money does not trickle down to the people who need it the most and </w:t>
            </w:r>
            <w:r w:rsidR="00ED7602">
              <w:t xml:space="preserve">is squandered by those in government to fund their lavish lifestyles. </w:t>
            </w:r>
          </w:p>
        </w:tc>
        <w:tc>
          <w:tcPr>
            <w:tcW w:w="3082" w:type="dxa"/>
          </w:tcPr>
          <w:p w14:paraId="48CF0C64" w14:textId="55EA5749" w:rsidR="009568D5" w:rsidRDefault="00B120C3" w:rsidP="006B4FF8">
            <w:r>
              <w:rPr>
                <w:rFonts w:ascii="Helvetica" w:hAnsi="Helvetica" w:cs="Helvetica"/>
                <w:noProof/>
              </w:rPr>
              <w:drawing>
                <wp:inline distT="0" distB="0" distL="0" distR="0" wp14:anchorId="6535E5AD" wp14:editId="6270002C">
                  <wp:extent cx="2033905" cy="222712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9067" cy="2243728"/>
                          </a:xfrm>
                          <a:prstGeom prst="rect">
                            <a:avLst/>
                          </a:prstGeom>
                          <a:noFill/>
                          <a:ln>
                            <a:noFill/>
                          </a:ln>
                        </pic:spPr>
                      </pic:pic>
                    </a:graphicData>
                  </a:graphic>
                </wp:inline>
              </w:drawing>
            </w:r>
          </w:p>
        </w:tc>
      </w:tr>
      <w:tr w:rsidR="00F13EDB" w14:paraId="1D63D22E" w14:textId="77777777" w:rsidTr="00F13EDB">
        <w:trPr>
          <w:trHeight w:val="431"/>
        </w:trPr>
        <w:tc>
          <w:tcPr>
            <w:tcW w:w="1530" w:type="dxa"/>
          </w:tcPr>
          <w:p w14:paraId="131DCDBE" w14:textId="77777777" w:rsidR="009568D5" w:rsidRPr="001C73D5" w:rsidRDefault="009568D5" w:rsidP="006B4FF8">
            <w:pPr>
              <w:rPr>
                <w:b/>
              </w:rPr>
            </w:pPr>
            <w:r w:rsidRPr="001C73D5">
              <w:rPr>
                <w:b/>
              </w:rPr>
              <w:t>Climate</w:t>
            </w:r>
          </w:p>
        </w:tc>
        <w:tc>
          <w:tcPr>
            <w:tcW w:w="2970" w:type="dxa"/>
          </w:tcPr>
          <w:p w14:paraId="796A9CF4" w14:textId="60D6040A" w:rsidR="009568D5" w:rsidRDefault="006B4FF8" w:rsidP="006B4FF8">
            <w:r>
              <w:t xml:space="preserve">Unfavorable climate conditions such as prolonged periods of hot, dry weather can lead to drought. Not only does this lead to famine it can make a country less productive and unable to raise income through the exporting </w:t>
            </w:r>
            <w:bookmarkStart w:id="0" w:name="_GoBack"/>
            <w:r>
              <w:t>food</w:t>
            </w:r>
            <w:bookmarkEnd w:id="0"/>
            <w:r>
              <w:t xml:space="preserve">. </w:t>
            </w:r>
          </w:p>
          <w:p w14:paraId="0A143FEB" w14:textId="77777777" w:rsidR="009568D5" w:rsidRDefault="009568D5" w:rsidP="006B4FF8"/>
          <w:p w14:paraId="45E4D6D7" w14:textId="77777777" w:rsidR="009568D5" w:rsidRDefault="009568D5" w:rsidP="006B4FF8"/>
          <w:p w14:paraId="7712BFFB" w14:textId="77777777" w:rsidR="009568D5" w:rsidRDefault="009568D5" w:rsidP="006B4FF8"/>
          <w:p w14:paraId="255C0422" w14:textId="77777777" w:rsidR="009568D5" w:rsidRDefault="009568D5" w:rsidP="006B4FF8"/>
          <w:p w14:paraId="5617613F" w14:textId="77777777" w:rsidR="009568D5" w:rsidRDefault="009568D5" w:rsidP="006B4FF8"/>
          <w:p w14:paraId="40402926" w14:textId="77777777" w:rsidR="009568D5" w:rsidRDefault="009568D5" w:rsidP="006B4FF8"/>
        </w:tc>
        <w:tc>
          <w:tcPr>
            <w:tcW w:w="3150" w:type="dxa"/>
          </w:tcPr>
          <w:p w14:paraId="78777D3B" w14:textId="38C089D2" w:rsidR="009568D5" w:rsidRDefault="00B120C3" w:rsidP="006B4FF8">
            <w:r>
              <w:rPr>
                <w:rFonts w:ascii="Helvetica" w:hAnsi="Helvetica" w:cs="Helvetica"/>
                <w:noProof/>
              </w:rPr>
              <w:drawing>
                <wp:inline distT="0" distB="0" distL="0" distR="0" wp14:anchorId="70089C48" wp14:editId="4A439FC1">
                  <wp:extent cx="1791335" cy="1922533"/>
                  <wp:effectExtent l="0" t="0" r="1206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4732" cy="2001306"/>
                          </a:xfrm>
                          <a:prstGeom prst="rect">
                            <a:avLst/>
                          </a:prstGeom>
                          <a:noFill/>
                          <a:ln>
                            <a:noFill/>
                          </a:ln>
                        </pic:spPr>
                      </pic:pic>
                    </a:graphicData>
                  </a:graphic>
                </wp:inline>
              </w:drawing>
            </w:r>
          </w:p>
        </w:tc>
        <w:tc>
          <w:tcPr>
            <w:tcW w:w="1440" w:type="dxa"/>
          </w:tcPr>
          <w:p w14:paraId="1B0C25E4" w14:textId="77777777" w:rsidR="009568D5" w:rsidRPr="001C73D5" w:rsidRDefault="009568D5" w:rsidP="006B4FF8">
            <w:pPr>
              <w:rPr>
                <w:b/>
              </w:rPr>
            </w:pPr>
            <w:r w:rsidRPr="001C73D5">
              <w:rPr>
                <w:b/>
              </w:rPr>
              <w:t>Natural resources</w:t>
            </w:r>
          </w:p>
        </w:tc>
        <w:tc>
          <w:tcPr>
            <w:tcW w:w="2596" w:type="dxa"/>
          </w:tcPr>
          <w:p w14:paraId="3C164D35" w14:textId="7F2DAC1E" w:rsidR="009568D5" w:rsidRDefault="00C335BB" w:rsidP="006B4FF8">
            <w:r>
              <w:t xml:space="preserve">Some countries have an unfortunate lack of natural resources. This means they have difficulties raising finance through exports. Alternatively, what little resources they have may be damaged due to mismanagement.  </w:t>
            </w:r>
          </w:p>
        </w:tc>
        <w:tc>
          <w:tcPr>
            <w:tcW w:w="3082" w:type="dxa"/>
          </w:tcPr>
          <w:p w14:paraId="3E9CB8A1" w14:textId="673D8D9E" w:rsidR="009568D5" w:rsidRDefault="00B120C3" w:rsidP="006B4FF8">
            <w:r>
              <w:rPr>
                <w:rFonts w:ascii="Helvetica" w:hAnsi="Helvetica" w:cs="Helvetica"/>
                <w:noProof/>
              </w:rPr>
              <w:drawing>
                <wp:inline distT="0" distB="0" distL="0" distR="0" wp14:anchorId="7647281B" wp14:editId="55C8815F">
                  <wp:extent cx="2023645" cy="13335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180" cy="1341760"/>
                          </a:xfrm>
                          <a:prstGeom prst="rect">
                            <a:avLst/>
                          </a:prstGeom>
                          <a:noFill/>
                          <a:ln>
                            <a:noFill/>
                          </a:ln>
                        </pic:spPr>
                      </pic:pic>
                    </a:graphicData>
                  </a:graphic>
                </wp:inline>
              </w:drawing>
            </w:r>
          </w:p>
        </w:tc>
      </w:tr>
      <w:tr w:rsidR="00F13EDB" w14:paraId="18E90074" w14:textId="77777777" w:rsidTr="00F13EDB">
        <w:trPr>
          <w:trHeight w:val="1899"/>
        </w:trPr>
        <w:tc>
          <w:tcPr>
            <w:tcW w:w="1530" w:type="dxa"/>
          </w:tcPr>
          <w:p w14:paraId="1982F273" w14:textId="77777777" w:rsidR="009568D5" w:rsidRPr="001C73D5" w:rsidRDefault="009568D5" w:rsidP="006B4FF8">
            <w:pPr>
              <w:rPr>
                <w:b/>
              </w:rPr>
            </w:pPr>
            <w:r w:rsidRPr="001C73D5">
              <w:rPr>
                <w:b/>
              </w:rPr>
              <w:lastRenderedPageBreak/>
              <w:t>Disease</w:t>
            </w:r>
          </w:p>
        </w:tc>
        <w:tc>
          <w:tcPr>
            <w:tcW w:w="2970" w:type="dxa"/>
          </w:tcPr>
          <w:p w14:paraId="4F9BE10C" w14:textId="6F846E72" w:rsidR="009568D5" w:rsidRDefault="00F97B55" w:rsidP="00F97B55">
            <w:r>
              <w:t xml:space="preserve">This country has one of the highest rates of malaria in the world. Malaria increases sick days preventing people from working and reduces the economically active population. Governments have to divert funding to try and address the problems created.  </w:t>
            </w:r>
          </w:p>
        </w:tc>
        <w:tc>
          <w:tcPr>
            <w:tcW w:w="3150" w:type="dxa"/>
          </w:tcPr>
          <w:p w14:paraId="2A1556D6" w14:textId="77777777" w:rsidR="009568D5" w:rsidRDefault="009568D5" w:rsidP="006B4FF8">
            <w:r>
              <w:rPr>
                <w:rFonts w:ascii="Helvetica" w:hAnsi="Helvetica" w:cs="Helvetica"/>
                <w:noProof/>
              </w:rPr>
              <w:drawing>
                <wp:inline distT="0" distB="0" distL="0" distR="0" wp14:anchorId="0D8A4C06" wp14:editId="536C2D2F">
                  <wp:extent cx="2008400" cy="2049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6749" cy="2129743"/>
                          </a:xfrm>
                          <a:prstGeom prst="rect">
                            <a:avLst/>
                          </a:prstGeom>
                          <a:noFill/>
                          <a:ln>
                            <a:noFill/>
                          </a:ln>
                        </pic:spPr>
                      </pic:pic>
                    </a:graphicData>
                  </a:graphic>
                </wp:inline>
              </w:drawing>
            </w:r>
          </w:p>
        </w:tc>
        <w:tc>
          <w:tcPr>
            <w:tcW w:w="1440" w:type="dxa"/>
          </w:tcPr>
          <w:p w14:paraId="0FB1228B" w14:textId="77777777" w:rsidR="009568D5" w:rsidRPr="001C73D5" w:rsidRDefault="009568D5" w:rsidP="006B4FF8">
            <w:pPr>
              <w:rPr>
                <w:b/>
              </w:rPr>
            </w:pPr>
            <w:r w:rsidRPr="001C73D5">
              <w:rPr>
                <w:b/>
              </w:rPr>
              <w:t>Political instability</w:t>
            </w:r>
          </w:p>
        </w:tc>
        <w:tc>
          <w:tcPr>
            <w:tcW w:w="2596" w:type="dxa"/>
          </w:tcPr>
          <w:p w14:paraId="1986D6F6" w14:textId="0537BDC2" w:rsidR="009568D5" w:rsidRDefault="009568D5" w:rsidP="006B4FF8">
            <w:r>
              <w:t xml:space="preserve">Despite having huge oil reserves this </w:t>
            </w:r>
            <w:r w:rsidR="00C335BB">
              <w:t>country has political instability which is hindering any future development</w:t>
            </w:r>
            <w:r w:rsidR="00981BBD">
              <w:t xml:space="preserve"> prospects</w:t>
            </w:r>
            <w:r w:rsidR="00C335BB">
              <w:t>. There is high inflation and a lack of overseas development</w:t>
            </w:r>
            <w:r w:rsidR="00981BBD">
              <w:t xml:space="preserve"> due to the political situation</w:t>
            </w:r>
            <w:r w:rsidR="00C335BB">
              <w:t xml:space="preserve">. </w:t>
            </w:r>
          </w:p>
        </w:tc>
        <w:tc>
          <w:tcPr>
            <w:tcW w:w="3082" w:type="dxa"/>
          </w:tcPr>
          <w:p w14:paraId="64F15223" w14:textId="31BB0BBF" w:rsidR="009568D5" w:rsidRDefault="006B4FF8" w:rsidP="006B4FF8">
            <w:r>
              <w:rPr>
                <w:rFonts w:ascii="Helvetica" w:hAnsi="Helvetica" w:cs="Helvetica"/>
                <w:noProof/>
              </w:rPr>
              <w:drawing>
                <wp:inline distT="0" distB="0" distL="0" distR="0" wp14:anchorId="43F0BF72" wp14:editId="027B3158">
                  <wp:extent cx="1971689" cy="2159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4711" cy="2173259"/>
                          </a:xfrm>
                          <a:prstGeom prst="rect">
                            <a:avLst/>
                          </a:prstGeom>
                          <a:noFill/>
                          <a:ln>
                            <a:noFill/>
                          </a:ln>
                        </pic:spPr>
                      </pic:pic>
                    </a:graphicData>
                  </a:graphic>
                </wp:inline>
              </w:drawing>
            </w:r>
          </w:p>
        </w:tc>
      </w:tr>
      <w:tr w:rsidR="00F13EDB" w14:paraId="7E6D2815" w14:textId="77777777" w:rsidTr="00F13EDB">
        <w:trPr>
          <w:trHeight w:val="926"/>
        </w:trPr>
        <w:tc>
          <w:tcPr>
            <w:tcW w:w="1530" w:type="dxa"/>
          </w:tcPr>
          <w:p w14:paraId="3DC31FA8" w14:textId="77777777" w:rsidR="009568D5" w:rsidRPr="001C73D5" w:rsidRDefault="009568D5" w:rsidP="006B4FF8">
            <w:pPr>
              <w:rPr>
                <w:b/>
              </w:rPr>
            </w:pPr>
            <w:r w:rsidRPr="001C73D5">
              <w:rPr>
                <w:b/>
              </w:rPr>
              <w:t xml:space="preserve">Colonialism </w:t>
            </w:r>
          </w:p>
        </w:tc>
        <w:tc>
          <w:tcPr>
            <w:tcW w:w="2970" w:type="dxa"/>
          </w:tcPr>
          <w:p w14:paraId="01A24EBF" w14:textId="77777777" w:rsidR="009568D5" w:rsidRDefault="009568D5" w:rsidP="006B4FF8">
            <w:r>
              <w:t xml:space="preserve">The British, French and Germans drew the boundaries we see on maps today during “the scramble for Africa”. As a result, they grouped together many tribes who had so many differences and had spent years fighting. These differences still exist today and cause many issues such as genocide, discrimination and ineffective governing. </w:t>
            </w:r>
          </w:p>
        </w:tc>
        <w:tc>
          <w:tcPr>
            <w:tcW w:w="3150" w:type="dxa"/>
          </w:tcPr>
          <w:p w14:paraId="4AB39947" w14:textId="77777777" w:rsidR="009568D5" w:rsidRDefault="009568D5" w:rsidP="006B4FF8">
            <w:r>
              <w:rPr>
                <w:rFonts w:ascii="Helvetica" w:hAnsi="Helvetica" w:cs="Helvetica"/>
                <w:noProof/>
              </w:rPr>
              <w:drawing>
                <wp:inline distT="0" distB="0" distL="0" distR="0" wp14:anchorId="6405599F" wp14:editId="2DCBC6E0">
                  <wp:extent cx="2087063" cy="256507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244" cy="2843054"/>
                          </a:xfrm>
                          <a:prstGeom prst="rect">
                            <a:avLst/>
                          </a:prstGeom>
                          <a:noFill/>
                          <a:ln>
                            <a:noFill/>
                          </a:ln>
                        </pic:spPr>
                      </pic:pic>
                    </a:graphicData>
                  </a:graphic>
                </wp:inline>
              </w:drawing>
            </w:r>
          </w:p>
        </w:tc>
        <w:tc>
          <w:tcPr>
            <w:tcW w:w="1440" w:type="dxa"/>
          </w:tcPr>
          <w:p w14:paraId="670C12DB" w14:textId="77777777" w:rsidR="009568D5" w:rsidRPr="001C73D5" w:rsidRDefault="009568D5" w:rsidP="006B4FF8">
            <w:pPr>
              <w:rPr>
                <w:b/>
              </w:rPr>
            </w:pPr>
            <w:r w:rsidRPr="001C73D5">
              <w:rPr>
                <w:b/>
              </w:rPr>
              <w:t>Political regimes</w:t>
            </w:r>
          </w:p>
        </w:tc>
        <w:tc>
          <w:tcPr>
            <w:tcW w:w="2596" w:type="dxa"/>
          </w:tcPr>
          <w:p w14:paraId="553C4D99" w14:textId="00523490" w:rsidR="009568D5" w:rsidRDefault="00C335BB" w:rsidP="006B4FF8">
            <w:r>
              <w:t xml:space="preserve">Oppressive political regimes can hinder the creativity of the population </w:t>
            </w:r>
            <w:r w:rsidR="00F97B55">
              <w:t xml:space="preserve">and prevent investment. Sometimes governments will spend money on the military and not cater for the needs of the people. </w:t>
            </w:r>
          </w:p>
        </w:tc>
        <w:tc>
          <w:tcPr>
            <w:tcW w:w="3082" w:type="dxa"/>
          </w:tcPr>
          <w:p w14:paraId="0579D1F5" w14:textId="77777777" w:rsidR="009568D5" w:rsidRDefault="009568D5" w:rsidP="006B4FF8">
            <w:r>
              <w:rPr>
                <w:rFonts w:ascii="Helvetica" w:hAnsi="Helvetica" w:cs="Helvetica"/>
                <w:noProof/>
              </w:rPr>
              <w:drawing>
                <wp:inline distT="0" distB="0" distL="0" distR="0" wp14:anchorId="50734169" wp14:editId="45D814DC">
                  <wp:extent cx="2452918" cy="2171700"/>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477" cy="2275782"/>
                          </a:xfrm>
                          <a:prstGeom prst="rect">
                            <a:avLst/>
                          </a:prstGeom>
                          <a:noFill/>
                          <a:ln>
                            <a:noFill/>
                          </a:ln>
                        </pic:spPr>
                      </pic:pic>
                    </a:graphicData>
                  </a:graphic>
                </wp:inline>
              </w:drawing>
            </w:r>
          </w:p>
          <w:p w14:paraId="2D7862A5" w14:textId="77777777" w:rsidR="009568D5" w:rsidRDefault="009568D5" w:rsidP="006B4FF8"/>
        </w:tc>
      </w:tr>
      <w:tr w:rsidR="00F13EDB" w14:paraId="420CA8E0" w14:textId="77777777" w:rsidTr="00F13EDB">
        <w:trPr>
          <w:trHeight w:val="926"/>
        </w:trPr>
        <w:tc>
          <w:tcPr>
            <w:tcW w:w="1530" w:type="dxa"/>
          </w:tcPr>
          <w:p w14:paraId="6F09B064" w14:textId="77777777" w:rsidR="009568D5" w:rsidRPr="001C73D5" w:rsidRDefault="009568D5" w:rsidP="006B4FF8">
            <w:pPr>
              <w:rPr>
                <w:b/>
              </w:rPr>
            </w:pPr>
            <w:r w:rsidRPr="001C73D5">
              <w:rPr>
                <w:b/>
              </w:rPr>
              <w:t xml:space="preserve">Topography </w:t>
            </w:r>
          </w:p>
        </w:tc>
        <w:tc>
          <w:tcPr>
            <w:tcW w:w="2970" w:type="dxa"/>
          </w:tcPr>
          <w:p w14:paraId="61C0CDCF" w14:textId="74F1B3AB" w:rsidR="009568D5" w:rsidRDefault="009568D5" w:rsidP="006B4FF8">
            <w:r>
              <w:t>Being a too flat or too mountains can lead to serious problems. This country floods regularly as a result what little farmland there is becomes damaged destroying crops. Things look bleak for the future given the projected sea level rise</w:t>
            </w:r>
            <w:r w:rsidR="006B4FF8">
              <w:t>.</w:t>
            </w:r>
          </w:p>
        </w:tc>
        <w:tc>
          <w:tcPr>
            <w:tcW w:w="3150" w:type="dxa"/>
          </w:tcPr>
          <w:p w14:paraId="3CA4642D" w14:textId="77777777" w:rsidR="009568D5" w:rsidRDefault="009568D5" w:rsidP="006B4FF8">
            <w:r>
              <w:rPr>
                <w:rFonts w:ascii="Helvetica" w:hAnsi="Helvetica" w:cs="Helvetica"/>
                <w:noProof/>
              </w:rPr>
              <w:drawing>
                <wp:inline distT="0" distB="0" distL="0" distR="0" wp14:anchorId="75024A23" wp14:editId="73E30CFC">
                  <wp:extent cx="2740660" cy="1996718"/>
                  <wp:effectExtent l="0" t="0" r="254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261" cy="2112996"/>
                          </a:xfrm>
                          <a:prstGeom prst="rect">
                            <a:avLst/>
                          </a:prstGeom>
                          <a:noFill/>
                          <a:ln>
                            <a:noFill/>
                          </a:ln>
                        </pic:spPr>
                      </pic:pic>
                    </a:graphicData>
                  </a:graphic>
                </wp:inline>
              </w:drawing>
            </w:r>
          </w:p>
        </w:tc>
        <w:tc>
          <w:tcPr>
            <w:tcW w:w="1440" w:type="dxa"/>
          </w:tcPr>
          <w:p w14:paraId="09A3F45C" w14:textId="3EC02604" w:rsidR="009568D5" w:rsidRPr="00981BBD" w:rsidRDefault="009568D5" w:rsidP="006B4FF8">
            <w:pPr>
              <w:rPr>
                <w:b/>
              </w:rPr>
            </w:pPr>
          </w:p>
          <w:p w14:paraId="71E21103" w14:textId="77777777" w:rsidR="009568D5" w:rsidRDefault="009568D5" w:rsidP="006B4FF8"/>
          <w:p w14:paraId="08B384A6" w14:textId="77777777" w:rsidR="009568D5" w:rsidRDefault="009568D5" w:rsidP="006B4FF8"/>
          <w:p w14:paraId="69F47EC9" w14:textId="77777777" w:rsidR="009568D5" w:rsidRDefault="009568D5" w:rsidP="006B4FF8"/>
          <w:p w14:paraId="63B0E4D8" w14:textId="77777777" w:rsidR="009568D5" w:rsidRDefault="009568D5" w:rsidP="006B4FF8"/>
          <w:p w14:paraId="14482E07" w14:textId="77777777" w:rsidR="009568D5" w:rsidRDefault="009568D5" w:rsidP="006B4FF8"/>
          <w:p w14:paraId="301A8A2D" w14:textId="77777777" w:rsidR="009568D5" w:rsidRDefault="009568D5" w:rsidP="006B4FF8"/>
          <w:p w14:paraId="0533ACB4" w14:textId="77777777" w:rsidR="009568D5" w:rsidRDefault="009568D5" w:rsidP="006B4FF8"/>
          <w:p w14:paraId="2A752C64" w14:textId="77777777" w:rsidR="009568D5" w:rsidRDefault="009568D5" w:rsidP="006B4FF8"/>
          <w:p w14:paraId="6C34B83D" w14:textId="77777777" w:rsidR="009568D5" w:rsidRDefault="009568D5" w:rsidP="006B4FF8"/>
          <w:p w14:paraId="3D8CFA0A" w14:textId="77777777" w:rsidR="009568D5" w:rsidRDefault="009568D5" w:rsidP="006B4FF8"/>
          <w:p w14:paraId="64613177" w14:textId="77777777" w:rsidR="009568D5" w:rsidRDefault="009568D5" w:rsidP="006B4FF8"/>
          <w:p w14:paraId="7FB38847" w14:textId="77777777" w:rsidR="009568D5" w:rsidRDefault="009568D5" w:rsidP="006B4FF8"/>
        </w:tc>
        <w:tc>
          <w:tcPr>
            <w:tcW w:w="2596" w:type="dxa"/>
          </w:tcPr>
          <w:p w14:paraId="25801B22" w14:textId="0ABE39E8" w:rsidR="009568D5" w:rsidRDefault="00981BBD" w:rsidP="006B4FF8">
            <w:r>
              <w:t xml:space="preserve">.  </w:t>
            </w:r>
          </w:p>
        </w:tc>
        <w:tc>
          <w:tcPr>
            <w:tcW w:w="3082" w:type="dxa"/>
          </w:tcPr>
          <w:p w14:paraId="3E9DAD43" w14:textId="77777777" w:rsidR="009568D5" w:rsidRDefault="009568D5" w:rsidP="006B4FF8"/>
        </w:tc>
      </w:tr>
    </w:tbl>
    <w:p w14:paraId="7CD59385" w14:textId="77777777" w:rsidR="005201B1" w:rsidRDefault="005201B1" w:rsidP="005201B1">
      <w:pPr>
        <w:ind w:left="360"/>
      </w:pPr>
    </w:p>
    <w:p w14:paraId="28893F57" w14:textId="77777777" w:rsidR="005201B1" w:rsidRDefault="005201B1" w:rsidP="005201B1">
      <w:pPr>
        <w:ind w:left="360"/>
      </w:pPr>
    </w:p>
    <w:p w14:paraId="344FC758" w14:textId="77777777" w:rsidR="005201B1" w:rsidRDefault="005201B1" w:rsidP="005201B1">
      <w:pPr>
        <w:ind w:left="360"/>
      </w:pPr>
    </w:p>
    <w:p w14:paraId="739F5388" w14:textId="6C7F2BC9" w:rsidR="005201B1" w:rsidRPr="00F13EDB" w:rsidRDefault="00F13EDB" w:rsidP="009A2269">
      <w:pPr>
        <w:ind w:left="360"/>
        <w:outlineLvl w:val="0"/>
        <w:rPr>
          <w:b/>
          <w:sz w:val="32"/>
          <w:szCs w:val="32"/>
          <w:u w:val="single"/>
        </w:rPr>
      </w:pPr>
      <w:r w:rsidRPr="00F13EDB">
        <w:rPr>
          <w:b/>
          <w:sz w:val="32"/>
          <w:szCs w:val="32"/>
          <w:u w:val="single"/>
        </w:rPr>
        <w:t>Task</w:t>
      </w:r>
    </w:p>
    <w:p w14:paraId="42547D12" w14:textId="77777777" w:rsidR="005201B1" w:rsidRPr="00F13EDB" w:rsidRDefault="005201B1" w:rsidP="005201B1">
      <w:pPr>
        <w:ind w:left="360"/>
        <w:rPr>
          <w:sz w:val="32"/>
          <w:szCs w:val="32"/>
        </w:rPr>
      </w:pPr>
    </w:p>
    <w:p w14:paraId="3E4EEE56" w14:textId="77777777" w:rsidR="005201B1" w:rsidRPr="00F13EDB" w:rsidRDefault="005201B1" w:rsidP="005201B1">
      <w:pPr>
        <w:ind w:left="360"/>
        <w:rPr>
          <w:sz w:val="32"/>
          <w:szCs w:val="32"/>
        </w:rPr>
      </w:pPr>
    </w:p>
    <w:p w14:paraId="7AB7626D" w14:textId="77777777" w:rsidR="007A29D5" w:rsidRPr="00F13EDB" w:rsidRDefault="002C191C" w:rsidP="009A2269">
      <w:pPr>
        <w:ind w:left="360"/>
        <w:outlineLvl w:val="0"/>
        <w:rPr>
          <w:sz w:val="32"/>
          <w:szCs w:val="32"/>
        </w:rPr>
      </w:pPr>
      <w:r w:rsidRPr="00F13EDB">
        <w:rPr>
          <w:sz w:val="32"/>
          <w:szCs w:val="32"/>
        </w:rPr>
        <w:t xml:space="preserve">Group together the cards in sets. </w:t>
      </w:r>
      <w:proofErr w:type="spellStart"/>
      <w:r w:rsidRPr="00F13EDB">
        <w:rPr>
          <w:sz w:val="32"/>
          <w:szCs w:val="32"/>
        </w:rPr>
        <w:t>Eg</w:t>
      </w:r>
      <w:proofErr w:type="spellEnd"/>
      <w:r w:rsidRPr="00F13EDB">
        <w:rPr>
          <w:sz w:val="32"/>
          <w:szCs w:val="32"/>
        </w:rPr>
        <w:t xml:space="preserve"> Factor – explanation- example</w:t>
      </w:r>
    </w:p>
    <w:p w14:paraId="6847F39F" w14:textId="77777777" w:rsidR="002C191C" w:rsidRPr="00F13EDB" w:rsidRDefault="002C191C" w:rsidP="002C191C">
      <w:pPr>
        <w:pStyle w:val="ListParagraph"/>
        <w:numPr>
          <w:ilvl w:val="0"/>
          <w:numId w:val="1"/>
        </w:numPr>
        <w:rPr>
          <w:sz w:val="32"/>
          <w:szCs w:val="32"/>
        </w:rPr>
      </w:pPr>
      <w:r w:rsidRPr="00F13EDB">
        <w:rPr>
          <w:sz w:val="32"/>
          <w:szCs w:val="32"/>
        </w:rPr>
        <w:t>Try to categorize the factors</w:t>
      </w:r>
    </w:p>
    <w:p w14:paraId="2B59F6B3" w14:textId="77777777" w:rsidR="002C191C" w:rsidRPr="00F13EDB" w:rsidRDefault="002C191C" w:rsidP="002C191C">
      <w:pPr>
        <w:pStyle w:val="ListParagraph"/>
        <w:numPr>
          <w:ilvl w:val="0"/>
          <w:numId w:val="1"/>
        </w:numPr>
        <w:rPr>
          <w:sz w:val="32"/>
          <w:szCs w:val="32"/>
        </w:rPr>
      </w:pPr>
      <w:r w:rsidRPr="00F13EDB">
        <w:rPr>
          <w:sz w:val="32"/>
          <w:szCs w:val="32"/>
        </w:rPr>
        <w:t>Can you think of any other examples which may lead to countries being LEDCs?</w:t>
      </w:r>
    </w:p>
    <w:p w14:paraId="355A05FF" w14:textId="77777777" w:rsidR="002C191C" w:rsidRPr="00F13EDB" w:rsidRDefault="002C191C" w:rsidP="002C191C">
      <w:pPr>
        <w:pStyle w:val="ListParagraph"/>
        <w:numPr>
          <w:ilvl w:val="0"/>
          <w:numId w:val="1"/>
        </w:numPr>
        <w:rPr>
          <w:sz w:val="32"/>
          <w:szCs w:val="32"/>
        </w:rPr>
      </w:pPr>
      <w:r w:rsidRPr="00F13EDB">
        <w:rPr>
          <w:sz w:val="32"/>
          <w:szCs w:val="32"/>
        </w:rPr>
        <w:t>Can you rank the cards on a continuum with the first being the most important and the last being the least important factor for the reasons countries are LEDCs? Think carefully if these factors apply to MEDCs and MEDCs have been able to overcome them!</w:t>
      </w:r>
    </w:p>
    <w:p w14:paraId="59A4E0BA" w14:textId="77777777" w:rsidR="002C191C" w:rsidRPr="00F13EDB" w:rsidRDefault="002C191C" w:rsidP="002C191C">
      <w:pPr>
        <w:pStyle w:val="ListParagraph"/>
        <w:rPr>
          <w:sz w:val="32"/>
          <w:szCs w:val="32"/>
        </w:rPr>
      </w:pPr>
    </w:p>
    <w:p w14:paraId="254E184A" w14:textId="77777777" w:rsidR="002C191C" w:rsidRPr="00F13EDB" w:rsidRDefault="002C191C" w:rsidP="002C191C">
      <w:pPr>
        <w:pStyle w:val="ListParagraph"/>
        <w:rPr>
          <w:sz w:val="32"/>
          <w:szCs w:val="32"/>
        </w:rPr>
      </w:pPr>
    </w:p>
    <w:sectPr w:rsidR="002C191C" w:rsidRPr="00F13EDB" w:rsidSect="00E547B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D4A94"/>
    <w:multiLevelType w:val="hybridMultilevel"/>
    <w:tmpl w:val="AB6008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B3D"/>
    <w:rsid w:val="00034853"/>
    <w:rsid w:val="00085B3D"/>
    <w:rsid w:val="001700F6"/>
    <w:rsid w:val="001C73D5"/>
    <w:rsid w:val="00242063"/>
    <w:rsid w:val="002C191C"/>
    <w:rsid w:val="005201B1"/>
    <w:rsid w:val="00584917"/>
    <w:rsid w:val="00657A41"/>
    <w:rsid w:val="006B4FF8"/>
    <w:rsid w:val="007A1297"/>
    <w:rsid w:val="0086361F"/>
    <w:rsid w:val="00875410"/>
    <w:rsid w:val="008F2BED"/>
    <w:rsid w:val="009568D5"/>
    <w:rsid w:val="00981BBD"/>
    <w:rsid w:val="009A2269"/>
    <w:rsid w:val="00B120C3"/>
    <w:rsid w:val="00C335BB"/>
    <w:rsid w:val="00E329A3"/>
    <w:rsid w:val="00E539FA"/>
    <w:rsid w:val="00E547B2"/>
    <w:rsid w:val="00ED7602"/>
    <w:rsid w:val="00F13EDB"/>
    <w:rsid w:val="00F86083"/>
    <w:rsid w:val="00F9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4BD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5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19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gi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2314</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Cirillo</dc:creator>
  <cp:keywords/>
  <dc:description/>
  <cp:lastModifiedBy>Anna Bennett</cp:lastModifiedBy>
  <cp:revision>2</cp:revision>
  <dcterms:created xsi:type="dcterms:W3CDTF">2017-12-11T16:24:00Z</dcterms:created>
  <dcterms:modified xsi:type="dcterms:W3CDTF">2017-12-11T16:24:00Z</dcterms:modified>
</cp:coreProperties>
</file>