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3EC" w14:textId="77777777" w:rsidR="00B150CF" w:rsidRPr="00B150CF" w:rsidRDefault="00B150CF" w:rsidP="00B150CF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B150CF">
        <w:rPr>
          <w:rFonts w:ascii="Vrinda" w:eastAsia="Times New Roman" w:hAnsi="Vrinda" w:cs="Times New Roman"/>
          <w:b/>
          <w:bCs/>
          <w:sz w:val="28"/>
          <w:szCs w:val="28"/>
          <w:u w:val="single"/>
        </w:rPr>
        <w:t xml:space="preserve">Urban Environments Objectives - Optional Unit 2 -  Paper 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40"/>
      </w:tblGrid>
      <w:tr w:rsidR="00B150CF" w:rsidRPr="00B150CF" w14:paraId="4B221A07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25D90566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11B0EA88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</w:tc>
      </w:tr>
      <w:tr w:rsidR="00B150CF" w:rsidRPr="00B150CF" w14:paraId="6E83669A" w14:textId="77777777" w:rsidTr="00B150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6857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The variety of urban environments </w:t>
            </w:r>
          </w:p>
          <w:p w14:paraId="12A8BDBB" w14:textId="77777777" w:rsidR="00B150CF" w:rsidRPr="00B150CF" w:rsidRDefault="00B150CF" w:rsidP="00B150CF">
            <w:pPr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150CF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"/var/folders/_6/lv3cj7hn3qj82_y_b2860m500000gn/T/com.microsoft.Word/WebArchiveCopyPasteTempFiles/page49image15696" \* MERGEFORMATINET </w:instrText>
            </w:r>
            <w:r w:rsidRPr="00B150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150C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3AA6AC" wp14:editId="14190E19">
                  <wp:extent cx="9525" cy="9525"/>
                  <wp:effectExtent l="0" t="0" r="0" b="0"/>
                  <wp:docPr id="3" name="Picture 3" descr="page49image15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9image15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C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150CF" w:rsidRPr="00B150CF" w14:paraId="7CF5ABE2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2093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characteristics and distribution of urban </w:t>
            </w: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places</w:t>
            </w: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, populations and economic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8058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Characteristics of urban places, including site, function, land use, hierarchy of settlement (including megacities) and growth process (planned or spontaneous) </w:t>
            </w:r>
          </w:p>
          <w:p w14:paraId="64E27ABF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Factors affecting the pattern of urban economic activities (retail, commercial, industrial), including physical factors, land values, proximity to a central business district (CBD) and planning </w:t>
            </w:r>
          </w:p>
          <w:p w14:paraId="5F8BD5DD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Factors affecting the pattern of residential areas within urban areas, including physical factors, land values, ethnicity and planning </w:t>
            </w:r>
          </w:p>
          <w:p w14:paraId="12986F62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incidence of poverty, deprivation and informal activity (housing and industry) in urban areas at varying stages of development </w:t>
            </w:r>
          </w:p>
        </w:tc>
      </w:tr>
      <w:tr w:rsidR="00B150CF" w:rsidRPr="00B150CF" w14:paraId="7F308E3A" w14:textId="77777777" w:rsidTr="00B150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0086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Changing urban systems </w:t>
            </w:r>
          </w:p>
          <w:p w14:paraId="01B1059A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150CF" w:rsidRPr="00B150CF" w14:paraId="215EDB6B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4A80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How economic and demographic </w:t>
            </w: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processes </w:t>
            </w: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bring change over time to urban systems </w:t>
            </w:r>
          </w:p>
          <w:p w14:paraId="52AFCB9E" w14:textId="77777777" w:rsidR="00B150CF" w:rsidRPr="00B150CF" w:rsidRDefault="00B150CF" w:rsidP="00B150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524D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Urbanization, natural increase and centripetal population movements, including rural–urban migration in industrializing cities, and inner city gentrification in post- industrial cities </w:t>
            </w:r>
          </w:p>
          <w:p w14:paraId="0F192F04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Centrifugal population movements, including suburbanization and counter- urbanization </w:t>
            </w:r>
          </w:p>
          <w:p w14:paraId="542D542A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Urban system growth including infrastructure improvements over time, such as transport, sanitation, water, waste disposal and telecommunications </w:t>
            </w:r>
          </w:p>
          <w:p w14:paraId="6A02B36F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Case study of infrastructure growth over time in </w:t>
            </w:r>
            <w:r w:rsidRPr="00D748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one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city</w:t>
            </w:r>
            <w:r w:rsidRPr="00B150C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4AAA3E9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causes of urban deindustrialization and its economic, social and demographic consequences </w:t>
            </w:r>
          </w:p>
        </w:tc>
      </w:tr>
      <w:tr w:rsidR="00B150CF" w:rsidRPr="00B150CF" w14:paraId="451EEE3D" w14:textId="77777777" w:rsidTr="00B150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4D12" w14:textId="77777777" w:rsidR="00B150CF" w:rsidRDefault="00B150CF" w:rsidP="00B150C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Urban environmental and social stresses </w:t>
            </w:r>
          </w:p>
          <w:p w14:paraId="58DD8407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150CF" w:rsidRPr="00B150CF" w14:paraId="0220F77E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4EA67100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inquiry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6249FAD8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</w:rPr>
              <w:t xml:space="preserve">Geographic knowledge and understanding </w:t>
            </w:r>
          </w:p>
          <w:p w14:paraId="4B29153F" w14:textId="77777777" w:rsidR="00B150CF" w:rsidRPr="00B150CF" w:rsidRDefault="00B150CF" w:rsidP="00B150CF">
            <w:pPr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150CF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"/var/folders/_6/lv3cj7hn3qj82_y_b2860m500000gn/T/com.microsoft.Word/WebArchiveCopyPasteTempFiles/page50image4016" \* MERGEFORMATINET </w:instrText>
            </w:r>
            <w:r w:rsidRPr="00B150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150C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3E8111" wp14:editId="18EA348E">
                  <wp:extent cx="9525" cy="9525"/>
                  <wp:effectExtent l="0" t="0" r="0" b="0"/>
                  <wp:docPr id="7" name="Picture 7" descr="page50image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50image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C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150CF" w:rsidRPr="00B150CF" w14:paraId="38ED54F6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5BF0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The varying </w:t>
            </w: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power </w:t>
            </w: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of different stakeholders in relation to the experience of, and management of, urban stresses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E4BF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Urban microclimate modification and management, including the urban heat island effect, and air pollution patterns and its management </w:t>
            </w:r>
          </w:p>
          <w:p w14:paraId="21166D13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•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Case study of air pollution in </w:t>
            </w:r>
            <w:r w:rsidRPr="00D748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one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city and its varying impact on people</w:t>
            </w:r>
            <w:r w:rsidRPr="00B150C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46324C7" w14:textId="77777777" w:rsidR="00B150CF" w:rsidRPr="00D748E0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48E0">
              <w:rPr>
                <w:rFonts w:ascii="ArialMT" w:eastAsia="Times New Roman" w:hAnsi="ArialMT" w:cs="Times New Roman"/>
                <w:sz w:val="18"/>
                <w:szCs w:val="18"/>
                <w:highlight w:val="yellow"/>
              </w:rPr>
              <w:t xml:space="preserve">Traffic congestion patterns, trends and impacts </w:t>
            </w:r>
          </w:p>
          <w:p w14:paraId="1A86CCF3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748E0">
              <w:rPr>
                <w:rFonts w:ascii="TimesNewRomanPSMT" w:eastAsia="Times New Roman" w:hAnsi="TimesNewRomanPSMT" w:cs="TimesNewRomanPSMT"/>
                <w:sz w:val="22"/>
                <w:szCs w:val="22"/>
                <w:highlight w:val="yellow"/>
              </w:rPr>
              <w:t xml:space="preserve">•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Case study of </w:t>
            </w:r>
            <w:r w:rsidRPr="00D748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one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affected city and the management response</w:t>
            </w:r>
            <w:r w:rsidRPr="00B150C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4071340F" w14:textId="77777777" w:rsidR="00B150CF" w:rsidRPr="00D748E0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48E0">
              <w:rPr>
                <w:rFonts w:ascii="ArialMT" w:eastAsia="Times New Roman" w:hAnsi="ArialMT" w:cs="Times New Roman"/>
                <w:sz w:val="18"/>
                <w:szCs w:val="18"/>
                <w:highlight w:val="yellow"/>
              </w:rPr>
              <w:t xml:space="preserve">Contested land use changes, including slum clearances, urban redevelopment and the depletion of green space </w:t>
            </w:r>
          </w:p>
          <w:p w14:paraId="51E6FC9D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748E0">
              <w:rPr>
                <w:rFonts w:ascii="TimesNewRomanPSMT" w:eastAsia="Times New Roman" w:hAnsi="TimesNewRomanPSMT" w:cs="TimesNewRomanPSMT"/>
                <w:sz w:val="22"/>
                <w:szCs w:val="22"/>
                <w:highlight w:val="yellow"/>
              </w:rPr>
              <w:t xml:space="preserve">•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Detailed contrasting examples of two affected </w:t>
            </w:r>
            <w:proofErr w:type="spellStart"/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neighbourhoods</w:t>
            </w:r>
            <w:proofErr w:type="spellEnd"/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 and their populations</w:t>
            </w:r>
            <w:r w:rsidRPr="00B150C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575F2B8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Managing the impacts of urban social deprivation, including the cycle of deprivation and geographic patterns of crime </w:t>
            </w:r>
          </w:p>
        </w:tc>
      </w:tr>
      <w:tr w:rsidR="00B150CF" w:rsidRPr="00B150CF" w14:paraId="38EA705B" w14:textId="77777777" w:rsidTr="00B150C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2C39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Building sustainable urban systems for the future </w:t>
            </w:r>
          </w:p>
          <w:p w14:paraId="706A4BCA" w14:textId="77777777" w:rsidR="00B150CF" w:rsidRPr="00B150CF" w:rsidRDefault="00B150CF" w:rsidP="00B150CF">
            <w:pPr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Pr="00B150CF">
              <w:rPr>
                <w:rFonts w:ascii="Times New Roman" w:eastAsia="Times New Roman" w:hAnsi="Times New Roman" w:cs="Times New Roman"/>
              </w:rPr>
              <w:instrText xml:space="preserve"> INCLUDEPICTURE "/var/folders/_6/lv3cj7hn3qj82_y_b2860m500000gn/T/com.microsoft.Word/WebArchiveCopyPasteTempFiles/page50image16664" \* MERGEFORMATINET </w:instrText>
            </w:r>
            <w:r w:rsidRPr="00B150C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150C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BEEFB15" wp14:editId="4A234A1E">
                  <wp:extent cx="9525" cy="9525"/>
                  <wp:effectExtent l="0" t="0" r="0" b="0"/>
                  <wp:docPr id="6" name="Picture 6" descr="page50image1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50image16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C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150CF" w:rsidRPr="00B150CF" w14:paraId="28EB33D7" w14:textId="77777777" w:rsidTr="00B150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2329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lastRenderedPageBreak/>
              <w:t xml:space="preserve">Future </w:t>
            </w:r>
            <w:r w:rsidRPr="00B150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possibilities </w:t>
            </w: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for the sustainable management of urban systems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960A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Urban growth projections for 2050, including regional/continental patterns and trends of rural–urban migration and changing urban population sizes and structures </w:t>
            </w:r>
          </w:p>
          <w:p w14:paraId="6DC2D5AC" w14:textId="77777777" w:rsidR="00D748E0" w:rsidRDefault="00B150CF" w:rsidP="00B150CF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Resilient city design, including strategies to manage escalating climatic and geopolitical risks to urban areas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Two detailed examples to illustrate possible strategies</w:t>
            </w:r>
          </w:p>
          <w:p w14:paraId="668C11BB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br/>
            </w:r>
            <w:r w:rsidRPr="00D748E0">
              <w:rPr>
                <w:rFonts w:ascii="ArialMT" w:eastAsia="Times New Roman" w:hAnsi="ArialMT" w:cs="Times New Roman"/>
                <w:sz w:val="18"/>
                <w:szCs w:val="18"/>
                <w:highlight w:val="yellow"/>
              </w:rPr>
              <w:t xml:space="preserve">Eco city design, including strategies to manage the urban ecological footprint </w:t>
            </w:r>
            <w:r w:rsidRPr="00D748E0">
              <w:rPr>
                <w:rFonts w:ascii="TimesNewRomanPSMT" w:eastAsia="Times New Roman" w:hAnsi="TimesNewRomanPSMT" w:cs="TimesNewRomanPSMT"/>
                <w:sz w:val="22"/>
                <w:szCs w:val="22"/>
                <w:highlight w:val="yellow"/>
              </w:rPr>
              <w:t xml:space="preserve">• </w:t>
            </w:r>
            <w:r w:rsidRPr="00D748E0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Two detailed examples to illustrate possible environmental strategies</w:t>
            </w:r>
            <w:r w:rsidRPr="00B150C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69122A7" w14:textId="77777777" w:rsidR="00B150CF" w:rsidRPr="00B150CF" w:rsidRDefault="00B150CF" w:rsidP="00B15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150CF">
              <w:rPr>
                <w:rFonts w:ascii="ArialMT" w:eastAsia="Times New Roman" w:hAnsi="ArialMT" w:cs="Times New Roman"/>
                <w:sz w:val="18"/>
                <w:szCs w:val="18"/>
              </w:rPr>
              <w:t xml:space="preserve">Smart city design and the use of new technology to run city services and systems, including purpose-built settlements and retrofitting technology to older settlements </w:t>
            </w:r>
          </w:p>
        </w:tc>
      </w:tr>
    </w:tbl>
    <w:p w14:paraId="62308A68" w14:textId="77777777" w:rsidR="00903BB8" w:rsidRDefault="0076347E"/>
    <w:sectPr w:rsidR="00903BB8" w:rsidSect="00B15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F"/>
    <w:rsid w:val="00256F4A"/>
    <w:rsid w:val="00510503"/>
    <w:rsid w:val="0076347E"/>
    <w:rsid w:val="00A13B8E"/>
    <w:rsid w:val="00B150CF"/>
    <w:rsid w:val="00D748E0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942BE"/>
  <w14:defaultImageDpi w14:val="32767"/>
  <w15:chartTrackingRefBased/>
  <w15:docId w15:val="{9FE04A80-A31C-E445-82F6-A5A81A7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Anna Bennett</cp:lastModifiedBy>
  <cp:revision>2</cp:revision>
  <dcterms:created xsi:type="dcterms:W3CDTF">2019-03-10T12:53:00Z</dcterms:created>
  <dcterms:modified xsi:type="dcterms:W3CDTF">2019-03-10T12:53:00Z</dcterms:modified>
</cp:coreProperties>
</file>