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3FD7A68" w14:textId="77777777" w:rsidR="00BA5E2B" w:rsidRDefault="009A0373">
      <w:r>
        <w:rPr>
          <w:noProof/>
          <w:lang w:val="en-US"/>
        </w:rPr>
        <mc:AlternateContent>
          <mc:Choice Requires="wps">
            <w:drawing>
              <wp:anchor distT="0" distB="0" distL="114300" distR="114300" simplePos="0" relativeHeight="251660288" behindDoc="0" locked="0" layoutInCell="1" allowOverlap="1" wp14:anchorId="4103CAFA" wp14:editId="498EBE59">
                <wp:simplePos x="0" y="0"/>
                <wp:positionH relativeFrom="column">
                  <wp:posOffset>-1028700</wp:posOffset>
                </wp:positionH>
                <wp:positionV relativeFrom="paragraph">
                  <wp:posOffset>228600</wp:posOffset>
                </wp:positionV>
                <wp:extent cx="6858000" cy="2857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8580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CA559" w14:textId="77777777" w:rsidR="00836775" w:rsidRPr="009A0373" w:rsidRDefault="00836775" w:rsidP="00BA5E2B">
                            <w:pPr>
                              <w:jc w:val="both"/>
                              <w:rPr>
                                <w:rFonts w:ascii="Comic Sans MS" w:hAnsi="Comic Sans MS"/>
                                <w:sz w:val="28"/>
                                <w:szCs w:val="28"/>
                              </w:rPr>
                            </w:pPr>
                            <w:r w:rsidRPr="009A0373">
                              <w:rPr>
                                <w:rFonts w:ascii="Comic Sans MS" w:hAnsi="Comic Sans MS"/>
                                <w:sz w:val="28"/>
                                <w:szCs w:val="28"/>
                              </w:rPr>
                              <w:t xml:space="preserve">Dubai a tiny state is one of the United Arab Emirates </w:t>
                            </w:r>
                          </w:p>
                          <w:p w14:paraId="480018EE" w14:textId="77777777" w:rsidR="00836775" w:rsidRPr="009A0373" w:rsidRDefault="00836775" w:rsidP="00BA5E2B">
                            <w:pPr>
                              <w:jc w:val="both"/>
                              <w:rPr>
                                <w:rFonts w:ascii="Comic Sans MS" w:hAnsi="Comic Sans MS"/>
                                <w:sz w:val="28"/>
                                <w:szCs w:val="28"/>
                              </w:rPr>
                            </w:pPr>
                            <w:r w:rsidRPr="009A0373">
                              <w:rPr>
                                <w:rFonts w:ascii="Comic Sans MS" w:hAnsi="Comic Sans MS"/>
                                <w:sz w:val="28"/>
                                <w:szCs w:val="28"/>
                              </w:rPr>
                              <w:t xml:space="preserve">(UAE). It is located on the Arabian Golf Coast neighbouring Saudi </w:t>
                            </w:r>
                          </w:p>
                          <w:p w14:paraId="46C934E2" w14:textId="77777777" w:rsidR="00836775" w:rsidRPr="009A0373" w:rsidRDefault="00836775" w:rsidP="00BA5E2B">
                            <w:pPr>
                              <w:jc w:val="both"/>
                              <w:rPr>
                                <w:rFonts w:ascii="Comic Sans MS" w:hAnsi="Comic Sans MS"/>
                                <w:sz w:val="28"/>
                                <w:szCs w:val="28"/>
                              </w:rPr>
                            </w:pPr>
                            <w:r w:rsidRPr="009A0373">
                              <w:rPr>
                                <w:rFonts w:ascii="Comic Sans MS" w:hAnsi="Comic Sans MS"/>
                                <w:sz w:val="28"/>
                                <w:szCs w:val="28"/>
                              </w:rPr>
                              <w:t xml:space="preserve">Arabia. </w:t>
                            </w:r>
                          </w:p>
                          <w:p w14:paraId="2FFE9473" w14:textId="77777777" w:rsidR="00836775" w:rsidRPr="009A0373" w:rsidRDefault="00836775" w:rsidP="00BA5E2B">
                            <w:pPr>
                              <w:jc w:val="both"/>
                              <w:rPr>
                                <w:rFonts w:ascii="Comic Sans MS" w:hAnsi="Comic Sans MS"/>
                                <w:sz w:val="28"/>
                                <w:szCs w:val="28"/>
                              </w:rPr>
                            </w:pPr>
                            <w:r w:rsidRPr="009A0373">
                              <w:rPr>
                                <w:rFonts w:ascii="Comic Sans MS" w:hAnsi="Comic Sans MS"/>
                                <w:sz w:val="28"/>
                                <w:szCs w:val="28"/>
                              </w:rPr>
                              <w:t xml:space="preserve">Because it is easily accessible from Europe, Asia and Africa (120 airlines fly there), tourism in Dubai is growing quickly. Hotel revenue was up 22% in the first quarter of 2008 compared with the same period the previous year and number of hotel and apartment bed nights increases by 2 to 3 per cent annually.  Around 2.8 million people visited the principality in 2000, 4.9 million in 2003 and 5.4 million in 2004. By 2012 the number had risen to 9.9 million. These numbers are predicted to continue to grow further, which would make Dubai one of the world’s top tourist destinations. </w:t>
                            </w:r>
                          </w:p>
                          <w:p w14:paraId="5491CB27" w14:textId="77777777" w:rsidR="00836775" w:rsidRPr="009A0373" w:rsidRDefault="00836775" w:rsidP="00BA5E2B">
                            <w:pPr>
                              <w:jc w:val="both"/>
                              <w:rPr>
                                <w:rFonts w:ascii="Comic Sans MS" w:hAnsi="Comic Sans MS"/>
                                <w:sz w:val="28"/>
                                <w:szCs w:val="28"/>
                              </w:rPr>
                            </w:pPr>
                          </w:p>
                          <w:p w14:paraId="782B8D07" w14:textId="77777777" w:rsidR="00836775" w:rsidRPr="009A0373" w:rsidRDefault="00836775" w:rsidP="00BA5E2B">
                            <w:pPr>
                              <w:jc w:val="both"/>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80.95pt;margin-top:18pt;width:540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" filled="f" stroked="f">
                <v:textbox>
                  <w:txbxContent>
                    <w:p w14:paraId="4A1CA559" w14:textId="77777777" w:rsidR="00836775" w:rsidRPr="009A0373" w:rsidRDefault="00836775" w:rsidP="00BA5E2B">
                      <w:pPr>
                        <w:jc w:val="both"/>
                        <w:rPr>
                          <w:rFonts w:ascii="Comic Sans MS" w:hAnsi="Comic Sans MS"/>
                          <w:sz w:val="28"/>
                          <w:szCs w:val="28"/>
                        </w:rPr>
                      </w:pPr>
                      <w:r w:rsidRPr="009A0373">
                        <w:rPr>
                          <w:rFonts w:ascii="Comic Sans MS" w:hAnsi="Comic Sans MS"/>
                          <w:sz w:val="28"/>
                          <w:szCs w:val="28"/>
                        </w:rPr>
                        <w:t xml:space="preserve">Dubai a tiny state is one of the United Arab Emirates </w:t>
                      </w:r>
                    </w:p>
                    <w:p w14:paraId="480018EE" w14:textId="77777777" w:rsidR="00836775" w:rsidRPr="009A0373" w:rsidRDefault="00836775" w:rsidP="00BA5E2B">
                      <w:pPr>
                        <w:jc w:val="both"/>
                        <w:rPr>
                          <w:rFonts w:ascii="Comic Sans MS" w:hAnsi="Comic Sans MS"/>
                          <w:sz w:val="28"/>
                          <w:szCs w:val="28"/>
                        </w:rPr>
                      </w:pPr>
                      <w:r w:rsidRPr="009A0373">
                        <w:rPr>
                          <w:rFonts w:ascii="Comic Sans MS" w:hAnsi="Comic Sans MS"/>
                          <w:sz w:val="28"/>
                          <w:szCs w:val="28"/>
                        </w:rPr>
                        <w:t xml:space="preserve">(UAE). It is located on the Arabian Golf Coast neighbouring Saudi </w:t>
                      </w:r>
                    </w:p>
                    <w:p w14:paraId="46C934E2" w14:textId="77777777" w:rsidR="00836775" w:rsidRPr="009A0373" w:rsidRDefault="00836775" w:rsidP="00BA5E2B">
                      <w:pPr>
                        <w:jc w:val="both"/>
                        <w:rPr>
                          <w:rFonts w:ascii="Comic Sans MS" w:hAnsi="Comic Sans MS"/>
                          <w:sz w:val="28"/>
                          <w:szCs w:val="28"/>
                        </w:rPr>
                      </w:pPr>
                      <w:r w:rsidRPr="009A0373">
                        <w:rPr>
                          <w:rFonts w:ascii="Comic Sans MS" w:hAnsi="Comic Sans MS"/>
                          <w:sz w:val="28"/>
                          <w:szCs w:val="28"/>
                        </w:rPr>
                        <w:t xml:space="preserve">Arabia. </w:t>
                      </w:r>
                    </w:p>
                    <w:p w14:paraId="2FFE9473" w14:textId="77777777" w:rsidR="00836775" w:rsidRPr="009A0373" w:rsidRDefault="00836775" w:rsidP="00BA5E2B">
                      <w:pPr>
                        <w:jc w:val="both"/>
                        <w:rPr>
                          <w:rFonts w:ascii="Comic Sans MS" w:hAnsi="Comic Sans MS"/>
                          <w:sz w:val="28"/>
                          <w:szCs w:val="28"/>
                        </w:rPr>
                      </w:pPr>
                      <w:r w:rsidRPr="009A0373">
                        <w:rPr>
                          <w:rFonts w:ascii="Comic Sans MS" w:hAnsi="Comic Sans MS"/>
                          <w:sz w:val="28"/>
                          <w:szCs w:val="28"/>
                        </w:rPr>
                        <w:t xml:space="preserve">Because it is easily accessible from Europe, Asia and Africa (120 airlines fly there), tourism in Dubai is growing quickly. Hotel revenue was up 22% in the first quarter of 2008 compared with the same period the previous year and number of hotel and apartment bed nights increases by 2 to 3 per cent annually.  Around 2.8 million people visited the principality in 2000, 4.9 million in 2003 and 5.4 million in 2004. By 2012 the number had risen to 9.9 million. These numbers are predicted to continue to grow further, which would make Dubai one of the world’s top tourist destinations. </w:t>
                      </w:r>
                    </w:p>
                    <w:p w14:paraId="5491CB27" w14:textId="77777777" w:rsidR="00836775" w:rsidRPr="009A0373" w:rsidRDefault="00836775" w:rsidP="00BA5E2B">
                      <w:pPr>
                        <w:jc w:val="both"/>
                        <w:rPr>
                          <w:rFonts w:ascii="Comic Sans MS" w:hAnsi="Comic Sans MS"/>
                          <w:sz w:val="28"/>
                          <w:szCs w:val="28"/>
                        </w:rPr>
                      </w:pPr>
                    </w:p>
                    <w:p w14:paraId="782B8D07" w14:textId="77777777" w:rsidR="00836775" w:rsidRPr="009A0373" w:rsidRDefault="00836775" w:rsidP="00BA5E2B">
                      <w:pPr>
                        <w:jc w:val="both"/>
                        <w:rPr>
                          <w:rFonts w:ascii="Comic Sans MS" w:hAnsi="Comic Sans MS"/>
                          <w:sz w:val="28"/>
                          <w:szCs w:val="28"/>
                        </w:rPr>
                      </w:pPr>
                    </w:p>
                  </w:txbxContent>
                </v:textbox>
                <w10:wrap type="square"/>
              </v:shape>
            </w:pict>
          </mc:Fallback>
        </mc:AlternateContent>
      </w:r>
      <w:r>
        <w:rPr>
          <w:rFonts w:ascii="Helvetica" w:hAnsi="Helvetica" w:cs="Helvetica"/>
          <w:noProof/>
          <w:lang w:val="en-US"/>
        </w:rPr>
        <w:drawing>
          <wp:anchor distT="0" distB="0" distL="114300" distR="114300" simplePos="0" relativeHeight="251666432" behindDoc="0" locked="0" layoutInCell="1" allowOverlap="1" wp14:anchorId="04293AE5" wp14:editId="3CC51F82">
            <wp:simplePos x="0" y="0"/>
            <wp:positionH relativeFrom="column">
              <wp:posOffset>3771900</wp:posOffset>
            </wp:positionH>
            <wp:positionV relativeFrom="paragraph">
              <wp:posOffset>-800100</wp:posOffset>
            </wp:positionV>
            <wp:extent cx="2269490" cy="1728470"/>
            <wp:effectExtent l="0" t="0" r="0" b="0"/>
            <wp:wrapTight wrapText="bothSides">
              <wp:wrapPolygon edited="0">
                <wp:start x="0" y="0"/>
                <wp:lineTo x="0" y="21267"/>
                <wp:lineTo x="21274" y="21267"/>
                <wp:lineTo x="21274"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949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E2B">
        <w:rPr>
          <w:noProof/>
          <w:lang w:val="en-US"/>
        </w:rPr>
        <mc:AlternateContent>
          <mc:Choice Requires="wps">
            <w:drawing>
              <wp:anchor distT="0" distB="0" distL="114300" distR="114300" simplePos="0" relativeHeight="251659264" behindDoc="0" locked="0" layoutInCell="1" allowOverlap="1" wp14:anchorId="7156A088" wp14:editId="2359673C">
                <wp:simplePos x="0" y="0"/>
                <wp:positionH relativeFrom="column">
                  <wp:posOffset>-914400</wp:posOffset>
                </wp:positionH>
                <wp:positionV relativeFrom="paragraph">
                  <wp:posOffset>-685800</wp:posOffset>
                </wp:positionV>
                <wp:extent cx="3890010" cy="779145"/>
                <wp:effectExtent l="0" t="0" r="0" b="8255"/>
                <wp:wrapThrough wrapText="bothSides">
                  <wp:wrapPolygon edited="0">
                    <wp:start x="141" y="0"/>
                    <wp:lineTo x="141" y="21125"/>
                    <wp:lineTo x="21297" y="21125"/>
                    <wp:lineTo x="21297" y="0"/>
                    <wp:lineTo x="141" y="0"/>
                  </wp:wrapPolygon>
                </wp:wrapThrough>
                <wp:docPr id="1" name="Text Box 1"/>
                <wp:cNvGraphicFramePr/>
                <a:graphic xmlns:a="http://schemas.openxmlformats.org/drawingml/2006/main">
                  <a:graphicData uri="http://schemas.microsoft.com/office/word/2010/wordprocessingShape">
                    <wps:wsp>
                      <wps:cNvSpPr txBox="1"/>
                      <wps:spPr>
                        <a:xfrm>
                          <a:off x="0" y="0"/>
                          <a:ext cx="3890010" cy="779145"/>
                        </a:xfrm>
                        <a:prstGeom prst="rect">
                          <a:avLst/>
                        </a:prstGeom>
                        <a:noFill/>
                        <a:ln>
                          <a:noFill/>
                        </a:ln>
                        <a:effectLst/>
                        <a:extLst>
                          <a:ext uri="{C572A759-6A51-4108-AA02-DFA0A04FC94B}">
                            <ma14:wrappingTextBoxFlag xmlns:ma14="http://schemas.microsoft.com/office/mac/drawingml/2011/main"/>
                          </a:ext>
                        </a:extLst>
                      </wps:spPr>
                      <wps:txbx>
                        <w:txbxContent>
                          <w:p w14:paraId="416CFAF9" w14:textId="77777777" w:rsidR="00836775" w:rsidRPr="00BA5E2B" w:rsidRDefault="00836775" w:rsidP="00BA5E2B">
                            <w:pPr>
                              <w:jc w:val="center"/>
                              <w:rPr>
                                <w:rFonts w:ascii="Comic Sans MS" w:hAnsi="Comic Sans MS"/>
                                <w:b/>
                                <w:color w:val="3366F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BA5E2B">
                              <w:rPr>
                                <w:rFonts w:ascii="Comic Sans MS" w:hAnsi="Comic Sans MS"/>
                                <w:b/>
                                <w:color w:val="3366F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Tourism in Dubai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71.95pt;margin-top:-53.95pt;width:306.3pt;height:61.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" filled="f" stroked="f">
                <v:textbox style="mso-fit-shape-to-text:t">
                  <w:txbxContent>
                    <w:p w14:paraId="416CFAF9" w14:textId="77777777" w:rsidR="00836775" w:rsidRPr="00BA5E2B" w:rsidRDefault="00836775" w:rsidP="00BA5E2B">
                      <w:pPr>
                        <w:jc w:val="center"/>
                        <w:rPr>
                          <w:rFonts w:ascii="Comic Sans MS" w:hAnsi="Comic Sans MS"/>
                          <w:b/>
                          <w:color w:val="3366F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BA5E2B">
                        <w:rPr>
                          <w:rFonts w:ascii="Comic Sans MS" w:hAnsi="Comic Sans MS"/>
                          <w:b/>
                          <w:color w:val="3366F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Tourism in Dubai</w:t>
                      </w:r>
                    </w:p>
                  </w:txbxContent>
                </v:textbox>
                <w10:wrap type="through"/>
              </v:shape>
            </w:pict>
          </mc:Fallback>
        </mc:AlternateContent>
      </w:r>
    </w:p>
    <w:p w14:paraId="3E4DD447" w14:textId="77777777" w:rsidR="009A0373" w:rsidRDefault="009A0373">
      <w:r>
        <w:rPr>
          <w:rFonts w:ascii="Helvetica" w:hAnsi="Helvetica" w:cs="Helvetica"/>
          <w:noProof/>
          <w:lang w:val="en-US"/>
        </w:rPr>
        <w:drawing>
          <wp:anchor distT="0" distB="0" distL="114300" distR="114300" simplePos="0" relativeHeight="251665408" behindDoc="0" locked="0" layoutInCell="1" allowOverlap="1" wp14:anchorId="37DA3CF1" wp14:editId="4A60C2B7">
            <wp:simplePos x="0" y="0"/>
            <wp:positionH relativeFrom="column">
              <wp:posOffset>2857500</wp:posOffset>
            </wp:positionH>
            <wp:positionV relativeFrom="paragraph">
              <wp:posOffset>5079365</wp:posOffset>
            </wp:positionV>
            <wp:extent cx="2845435" cy="1828800"/>
            <wp:effectExtent l="0" t="0" r="0" b="0"/>
            <wp:wrapTight wrapText="bothSides">
              <wp:wrapPolygon edited="0">
                <wp:start x="0" y="0"/>
                <wp:lineTo x="0" y="21300"/>
                <wp:lineTo x="21402" y="21300"/>
                <wp:lineTo x="21402"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54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64384" behindDoc="0" locked="0" layoutInCell="1" allowOverlap="1" wp14:anchorId="7D1AC629" wp14:editId="07311161">
            <wp:simplePos x="0" y="0"/>
            <wp:positionH relativeFrom="column">
              <wp:posOffset>2857500</wp:posOffset>
            </wp:positionH>
            <wp:positionV relativeFrom="paragraph">
              <wp:posOffset>2907665</wp:posOffset>
            </wp:positionV>
            <wp:extent cx="2796540" cy="1865630"/>
            <wp:effectExtent l="0" t="0" r="0" b="0"/>
            <wp:wrapTight wrapText="bothSides">
              <wp:wrapPolygon edited="0">
                <wp:start x="0" y="0"/>
                <wp:lineTo x="0" y="21174"/>
                <wp:lineTo x="21384" y="21174"/>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6540" cy="18656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3360" behindDoc="0" locked="0" layoutInCell="1" allowOverlap="1" wp14:anchorId="00745ABC" wp14:editId="0AC97D05">
                <wp:simplePos x="0" y="0"/>
                <wp:positionH relativeFrom="column">
                  <wp:posOffset>-1028700</wp:posOffset>
                </wp:positionH>
                <wp:positionV relativeFrom="paragraph">
                  <wp:posOffset>3021965</wp:posOffset>
                </wp:positionV>
                <wp:extent cx="3771900" cy="4457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771900"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E0356" w14:textId="77777777" w:rsidR="00836775" w:rsidRPr="009A0373" w:rsidRDefault="00836775" w:rsidP="0065642F">
                            <w:pPr>
                              <w:jc w:val="both"/>
                              <w:rPr>
                                <w:rFonts w:ascii="Comic Sans MS" w:hAnsi="Comic Sans MS"/>
                                <w:sz w:val="28"/>
                                <w:szCs w:val="28"/>
                              </w:rPr>
                            </w:pPr>
                            <w:r w:rsidRPr="009A0373">
                              <w:rPr>
                                <w:rFonts w:ascii="Comic Sans MS" w:hAnsi="Comic Sans MS"/>
                                <w:sz w:val="28"/>
                                <w:szCs w:val="28"/>
                              </w:rPr>
                              <w:t>The state is famous for it’s duty free shopping malls with huge department stores and its markets. Prices are reasonable and there is huge variety. Emirates Airlines, which is based in Dubai, carries millions of long-haul passengers to hundreds of destinations and many stop over in Dubai as part of their trip.</w:t>
                            </w:r>
                          </w:p>
                          <w:p w14:paraId="1B52CADE" w14:textId="77777777" w:rsidR="00836775" w:rsidRPr="009A0373" w:rsidRDefault="00836775" w:rsidP="0065642F">
                            <w:pPr>
                              <w:jc w:val="both"/>
                              <w:rPr>
                                <w:rFonts w:ascii="Comic Sans MS" w:hAnsi="Comic Sans MS"/>
                                <w:sz w:val="28"/>
                                <w:szCs w:val="28"/>
                              </w:rPr>
                            </w:pPr>
                          </w:p>
                          <w:p w14:paraId="523D6B35" w14:textId="77777777" w:rsidR="00836775" w:rsidRPr="009A0373" w:rsidRDefault="00836775" w:rsidP="0065642F">
                            <w:pPr>
                              <w:jc w:val="both"/>
                              <w:rPr>
                                <w:rFonts w:ascii="Comic Sans MS" w:hAnsi="Comic Sans MS"/>
                                <w:sz w:val="28"/>
                                <w:szCs w:val="28"/>
                              </w:rPr>
                            </w:pPr>
                            <w:r w:rsidRPr="009A0373">
                              <w:rPr>
                                <w:rFonts w:ascii="Comic Sans MS" w:hAnsi="Comic Sans MS"/>
                                <w:sz w:val="28"/>
                                <w:szCs w:val="28"/>
                              </w:rPr>
                              <w:t>Sightseeing is popular- the markets, the zoo, the dhow-building yards (traditional boats). Watersports and especially diving are growi</w:t>
                            </w:r>
                            <w:r>
                              <w:rPr>
                                <w:rFonts w:ascii="Comic Sans MS" w:hAnsi="Comic Sans MS"/>
                                <w:sz w:val="28"/>
                                <w:szCs w:val="28"/>
                              </w:rPr>
                              <w:t>ng in popularity. Excursions out</w:t>
                            </w:r>
                            <w:r w:rsidRPr="009A0373">
                              <w:rPr>
                                <w:rFonts w:ascii="Comic Sans MS" w:hAnsi="Comic Sans MS"/>
                                <w:sz w:val="28"/>
                                <w:szCs w:val="28"/>
                              </w:rPr>
                              <w:t xml:space="preserve"> from the city allow the visitor to see the desert and its wildlife. Bird-watching trips take visitors to the wetland mudflat areas where there are 400 species.</w:t>
                            </w:r>
                          </w:p>
                          <w:p w14:paraId="1946B1D0" w14:textId="77777777" w:rsidR="00836775" w:rsidRPr="009A0373" w:rsidRDefault="00836775">
                            <w:pPr>
                              <w:rPr>
                                <w:sz w:val="28"/>
                                <w:szCs w:val="28"/>
                              </w:rPr>
                            </w:pPr>
                            <w:proofErr w:type="spellStart"/>
                            <w:r>
                              <w:rPr>
                                <w:sz w:val="28"/>
                                <w:szCs w:val="28"/>
                              </w:rPr>
                              <w:t>Ke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80.95pt;margin-top:237.95pt;width:297pt;height: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9bPtICAAAW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" filled="f" stroked="f">
                <v:textbox>
                  <w:txbxContent>
                    <w:p w14:paraId="367E0356" w14:textId="77777777" w:rsidR="00836775" w:rsidRPr="009A0373" w:rsidRDefault="00836775" w:rsidP="0065642F">
                      <w:pPr>
                        <w:jc w:val="both"/>
                        <w:rPr>
                          <w:rFonts w:ascii="Comic Sans MS" w:hAnsi="Comic Sans MS"/>
                          <w:sz w:val="28"/>
                          <w:szCs w:val="28"/>
                        </w:rPr>
                      </w:pPr>
                      <w:r w:rsidRPr="009A0373">
                        <w:rPr>
                          <w:rFonts w:ascii="Comic Sans MS" w:hAnsi="Comic Sans MS"/>
                          <w:sz w:val="28"/>
                          <w:szCs w:val="28"/>
                        </w:rPr>
                        <w:t>The state is famous for it’s duty free shopping malls with huge department stores and its markets. Prices are reasonable and there is huge variety. Emirates Airlines, which is based in Dubai, carries millions of long-haul passengers to hundreds of destinations and many stop over in Dubai as part of their trip.</w:t>
                      </w:r>
                    </w:p>
                    <w:p w14:paraId="1B52CADE" w14:textId="77777777" w:rsidR="00836775" w:rsidRPr="009A0373" w:rsidRDefault="00836775" w:rsidP="0065642F">
                      <w:pPr>
                        <w:jc w:val="both"/>
                        <w:rPr>
                          <w:rFonts w:ascii="Comic Sans MS" w:hAnsi="Comic Sans MS"/>
                          <w:sz w:val="28"/>
                          <w:szCs w:val="28"/>
                        </w:rPr>
                      </w:pPr>
                    </w:p>
                    <w:p w14:paraId="523D6B35" w14:textId="77777777" w:rsidR="00836775" w:rsidRPr="009A0373" w:rsidRDefault="00836775" w:rsidP="0065642F">
                      <w:pPr>
                        <w:jc w:val="both"/>
                        <w:rPr>
                          <w:rFonts w:ascii="Comic Sans MS" w:hAnsi="Comic Sans MS"/>
                          <w:sz w:val="28"/>
                          <w:szCs w:val="28"/>
                        </w:rPr>
                      </w:pPr>
                      <w:r w:rsidRPr="009A0373">
                        <w:rPr>
                          <w:rFonts w:ascii="Comic Sans MS" w:hAnsi="Comic Sans MS"/>
                          <w:sz w:val="28"/>
                          <w:szCs w:val="28"/>
                        </w:rPr>
                        <w:t>Sightseeing is popular- the markets, the zoo, the dhow-building yards (traditional boats). Watersports and especially diving are growi</w:t>
                      </w:r>
                      <w:r>
                        <w:rPr>
                          <w:rFonts w:ascii="Comic Sans MS" w:hAnsi="Comic Sans MS"/>
                          <w:sz w:val="28"/>
                          <w:szCs w:val="28"/>
                        </w:rPr>
                        <w:t>ng in popularity. Excursions out</w:t>
                      </w:r>
                      <w:r w:rsidRPr="009A0373">
                        <w:rPr>
                          <w:rFonts w:ascii="Comic Sans MS" w:hAnsi="Comic Sans MS"/>
                          <w:sz w:val="28"/>
                          <w:szCs w:val="28"/>
                        </w:rPr>
                        <w:t xml:space="preserve"> from the city allow the visitor to see the desert and its wildlife. Bird-watching trips take visitors to the wetland mudflat areas where there are 400 species.</w:t>
                      </w:r>
                    </w:p>
                    <w:p w14:paraId="1946B1D0" w14:textId="77777777" w:rsidR="00836775" w:rsidRPr="009A0373" w:rsidRDefault="00836775">
                      <w:pPr>
                        <w:rPr>
                          <w:sz w:val="28"/>
                          <w:szCs w:val="28"/>
                        </w:rPr>
                      </w:pPr>
                      <w:proofErr w:type="spellStart"/>
                      <w:r>
                        <w:rPr>
                          <w:sz w:val="28"/>
                          <w:szCs w:val="28"/>
                        </w:rPr>
                        <w:t>Ke</w:t>
                      </w:r>
                      <w:proofErr w:type="spellEnd"/>
                    </w:p>
                  </w:txbxContent>
                </v:textbox>
                <w10:wrap type="square"/>
              </v:shape>
            </w:pict>
          </mc:Fallback>
        </mc:AlternateContent>
      </w:r>
    </w:p>
    <w:p w14:paraId="4AD5823B" w14:textId="77777777" w:rsidR="009A0373" w:rsidRPr="009A0373" w:rsidRDefault="009A0373" w:rsidP="009A0373"/>
    <w:p w14:paraId="7BF1F47C" w14:textId="77777777" w:rsidR="009A0373" w:rsidRPr="009A0373" w:rsidRDefault="009A0373" w:rsidP="009A0373">
      <w:r>
        <w:rPr>
          <w:rFonts w:ascii="Helvetica" w:hAnsi="Helvetica" w:cs="Helvetica"/>
          <w:noProof/>
          <w:lang w:val="en-US"/>
        </w:rPr>
        <w:drawing>
          <wp:anchor distT="0" distB="0" distL="114300" distR="114300" simplePos="0" relativeHeight="251667456" behindDoc="0" locked="0" layoutInCell="1" allowOverlap="1" wp14:anchorId="6ECDEE6C" wp14:editId="6D40A71F">
            <wp:simplePos x="0" y="0"/>
            <wp:positionH relativeFrom="column">
              <wp:posOffset>-3771900</wp:posOffset>
            </wp:positionH>
            <wp:positionV relativeFrom="paragraph">
              <wp:posOffset>156845</wp:posOffset>
            </wp:positionV>
            <wp:extent cx="5943600" cy="1820545"/>
            <wp:effectExtent l="0" t="0" r="0" b="8255"/>
            <wp:wrapTight wrapText="bothSides">
              <wp:wrapPolygon edited="0">
                <wp:start x="0" y="0"/>
                <wp:lineTo x="0" y="21397"/>
                <wp:lineTo x="21508" y="21397"/>
                <wp:lineTo x="215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82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D3E33" w14:textId="77777777" w:rsidR="009A0373" w:rsidRPr="009A0373" w:rsidRDefault="009A0373" w:rsidP="009A0373"/>
    <w:p w14:paraId="2487D577" w14:textId="77777777" w:rsidR="009A0373" w:rsidRPr="009A0373" w:rsidRDefault="009A0373" w:rsidP="009A0373"/>
    <w:p w14:paraId="0A14ECC8" w14:textId="77777777" w:rsidR="009A0373" w:rsidRPr="009A0373" w:rsidRDefault="009A0373" w:rsidP="009A0373"/>
    <w:p w14:paraId="5FCC711F" w14:textId="77777777" w:rsidR="009A0373" w:rsidRPr="009A0373" w:rsidRDefault="009A0373" w:rsidP="009A0373"/>
    <w:p w14:paraId="411CA281" w14:textId="77777777" w:rsidR="009A0373" w:rsidRPr="009A0373" w:rsidRDefault="009A0373" w:rsidP="009A0373"/>
    <w:p w14:paraId="02930C74" w14:textId="77777777" w:rsidR="009A0373" w:rsidRPr="009A0373" w:rsidRDefault="009A0373" w:rsidP="009A0373"/>
    <w:p w14:paraId="5E516C98" w14:textId="77777777" w:rsidR="009A0373" w:rsidRPr="009A0373" w:rsidRDefault="009A0373" w:rsidP="009A0373"/>
    <w:p w14:paraId="4905238B" w14:textId="771EA4DC" w:rsidR="009A0373" w:rsidRDefault="0087448C" w:rsidP="0087448C">
      <w:r>
        <w:rPr>
          <w:rFonts w:ascii="Helvetica" w:hAnsi="Helvetica" w:cs="Helvetica"/>
          <w:noProof/>
          <w:lang w:val="en-US"/>
        </w:rPr>
        <w:lastRenderedPageBreak/>
        <w:drawing>
          <wp:anchor distT="0" distB="0" distL="114300" distR="114300" simplePos="0" relativeHeight="251671552" behindDoc="0" locked="0" layoutInCell="1" allowOverlap="1" wp14:anchorId="341287C3" wp14:editId="03127BA9">
            <wp:simplePos x="0" y="0"/>
            <wp:positionH relativeFrom="column">
              <wp:posOffset>2971800</wp:posOffset>
            </wp:positionH>
            <wp:positionV relativeFrom="paragraph">
              <wp:posOffset>6286500</wp:posOffset>
            </wp:positionV>
            <wp:extent cx="3086100" cy="2171700"/>
            <wp:effectExtent l="0" t="0" r="12700" b="12700"/>
            <wp:wrapTight wrapText="bothSides">
              <wp:wrapPolygon edited="0">
                <wp:start x="0" y="0"/>
                <wp:lineTo x="0" y="21474"/>
                <wp:lineTo x="21511" y="21474"/>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70528" behindDoc="0" locked="0" layoutInCell="1" allowOverlap="1" wp14:anchorId="348CA837" wp14:editId="33607546">
            <wp:simplePos x="0" y="0"/>
            <wp:positionH relativeFrom="column">
              <wp:posOffset>2971800</wp:posOffset>
            </wp:positionH>
            <wp:positionV relativeFrom="paragraph">
              <wp:posOffset>3657600</wp:posOffset>
            </wp:positionV>
            <wp:extent cx="3165475" cy="2406015"/>
            <wp:effectExtent l="0" t="0" r="9525" b="6985"/>
            <wp:wrapTight wrapText="bothSides">
              <wp:wrapPolygon edited="0">
                <wp:start x="0" y="0"/>
                <wp:lineTo x="0" y="21435"/>
                <wp:lineTo x="21492" y="21435"/>
                <wp:lineTo x="21492"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547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775">
        <w:rPr>
          <w:noProof/>
          <w:lang w:val="en-US"/>
        </w:rPr>
        <mc:AlternateContent>
          <mc:Choice Requires="wps">
            <w:drawing>
              <wp:anchor distT="0" distB="0" distL="114300" distR="114300" simplePos="0" relativeHeight="251669504" behindDoc="0" locked="0" layoutInCell="1" allowOverlap="1" wp14:anchorId="38A93883" wp14:editId="2FEBAAC2">
                <wp:simplePos x="0" y="0"/>
                <wp:positionH relativeFrom="column">
                  <wp:posOffset>-800100</wp:posOffset>
                </wp:positionH>
                <wp:positionV relativeFrom="paragraph">
                  <wp:posOffset>3771900</wp:posOffset>
                </wp:positionV>
                <wp:extent cx="3657600" cy="5372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657600" cy="537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43BAEC" w14:textId="02572283" w:rsidR="00836775" w:rsidRDefault="00836775" w:rsidP="00836775">
                            <w:pPr>
                              <w:jc w:val="both"/>
                              <w:rPr>
                                <w:rFonts w:ascii="Comic Sans MS" w:hAnsi="Comic Sans MS" w:cs="Helvetica"/>
                                <w:color w:val="000000" w:themeColor="text1"/>
                                <w:sz w:val="28"/>
                                <w:szCs w:val="28"/>
                                <w:lang w:val="en-US"/>
                              </w:rPr>
                            </w:pPr>
                            <w:r w:rsidRPr="00741DDB">
                              <w:rPr>
                                <w:rFonts w:ascii="Comic Sans MS" w:hAnsi="Comic Sans MS" w:cs="Helvetica"/>
                                <w:color w:val="000000" w:themeColor="text1"/>
                                <w:sz w:val="28"/>
                                <w:szCs w:val="28"/>
                                <w:lang w:val="en-US"/>
                              </w:rPr>
                              <w:t xml:space="preserve">The main tourist attractions are photo safaris through the 19 national parks and game reserves. Other attractions include the mosques at </w:t>
                            </w:r>
                            <w:hyperlink r:id="rId10" w:history="1">
                              <w:r w:rsidRPr="00741DDB">
                                <w:rPr>
                                  <w:rFonts w:ascii="Comic Sans MS" w:hAnsi="Comic Sans MS" w:cs="Helvetica"/>
                                  <w:color w:val="000000" w:themeColor="text1"/>
                                  <w:sz w:val="28"/>
                                  <w:szCs w:val="28"/>
                                  <w:lang w:val="en-US"/>
                                </w:rPr>
                                <w:t>Mombasa</w:t>
                              </w:r>
                            </w:hyperlink>
                            <w:r w:rsidRPr="00741DDB">
                              <w:rPr>
                                <w:rFonts w:ascii="Comic Sans MS" w:hAnsi="Comic Sans MS" w:cs="Helvetica"/>
                                <w:color w:val="000000" w:themeColor="text1"/>
                                <w:sz w:val="28"/>
                                <w:szCs w:val="28"/>
                                <w:lang w:val="en-US"/>
                              </w:rPr>
                              <w:t xml:space="preserve">; the renowned scenery of the </w:t>
                            </w:r>
                            <w:hyperlink r:id="rId11" w:history="1">
                              <w:r w:rsidRPr="00741DDB">
                                <w:rPr>
                                  <w:rFonts w:ascii="Comic Sans MS" w:hAnsi="Comic Sans MS" w:cs="Helvetica"/>
                                  <w:color w:val="000000" w:themeColor="text1"/>
                                  <w:sz w:val="28"/>
                                  <w:szCs w:val="28"/>
                                  <w:lang w:val="en-US"/>
                                </w:rPr>
                                <w:t>Great Rift Valley</w:t>
                              </w:r>
                            </w:hyperlink>
                            <w:r w:rsidRPr="00741DDB">
                              <w:rPr>
                                <w:rFonts w:ascii="Comic Sans MS" w:hAnsi="Comic Sans MS" w:cs="Helvetica"/>
                                <w:color w:val="000000" w:themeColor="text1"/>
                                <w:sz w:val="28"/>
                                <w:szCs w:val="28"/>
                                <w:lang w:val="en-US"/>
                              </w:rPr>
                              <w:t xml:space="preserve">; the coffee plantations at </w:t>
                            </w:r>
                            <w:hyperlink r:id="rId12" w:history="1">
                              <w:proofErr w:type="spellStart"/>
                              <w:r w:rsidRPr="00741DDB">
                                <w:rPr>
                                  <w:rFonts w:ascii="Comic Sans MS" w:hAnsi="Comic Sans MS" w:cs="Helvetica"/>
                                  <w:color w:val="000000" w:themeColor="text1"/>
                                  <w:sz w:val="28"/>
                                  <w:szCs w:val="28"/>
                                  <w:lang w:val="en-US"/>
                                </w:rPr>
                                <w:t>Thika</w:t>
                              </w:r>
                              <w:proofErr w:type="spellEnd"/>
                            </w:hyperlink>
                            <w:r w:rsidRPr="00741DDB">
                              <w:rPr>
                                <w:rFonts w:ascii="Comic Sans MS" w:hAnsi="Comic Sans MS" w:cs="Helvetica"/>
                                <w:color w:val="000000" w:themeColor="text1"/>
                                <w:sz w:val="28"/>
                                <w:szCs w:val="28"/>
                                <w:lang w:val="en-US"/>
                              </w:rPr>
                              <w:t xml:space="preserve">; a view of </w:t>
                            </w:r>
                            <w:hyperlink r:id="rId13" w:history="1">
                              <w:r w:rsidRPr="00741DDB">
                                <w:rPr>
                                  <w:rFonts w:ascii="Comic Sans MS" w:hAnsi="Comic Sans MS" w:cs="Helvetica"/>
                                  <w:color w:val="000000" w:themeColor="text1"/>
                                  <w:sz w:val="28"/>
                                  <w:szCs w:val="28"/>
                                  <w:lang w:val="en-US"/>
                                </w:rPr>
                                <w:t>Mt. Kilimanjaro</w:t>
                              </w:r>
                            </w:hyperlink>
                            <w:r w:rsidRPr="00741DDB">
                              <w:rPr>
                                <w:rFonts w:ascii="Comic Sans MS" w:hAnsi="Comic Sans MS" w:cs="Helvetica"/>
                                <w:color w:val="000000" w:themeColor="text1"/>
                                <w:sz w:val="28"/>
                                <w:szCs w:val="28"/>
                                <w:lang w:val="en-US"/>
                              </w:rPr>
                              <w:t>, across the border into Tanzania;</w:t>
                            </w:r>
                            <w:r w:rsidRPr="00741DDB">
                              <w:rPr>
                                <w:rFonts w:ascii="Comic Sans MS" w:hAnsi="Comic Sans MS" w:cs="Helvetica"/>
                                <w:color w:val="000000" w:themeColor="text1"/>
                                <w:sz w:val="22"/>
                                <w:szCs w:val="22"/>
                                <w:vertAlign w:val="superscript"/>
                                <w:lang w:val="en-US"/>
                              </w:rPr>
                              <w:t xml:space="preserve"> </w:t>
                            </w:r>
                            <w:r w:rsidRPr="00741DDB">
                              <w:rPr>
                                <w:rFonts w:ascii="Comic Sans MS" w:hAnsi="Comic Sans MS" w:cs="Helvetica"/>
                                <w:color w:val="000000" w:themeColor="text1"/>
                                <w:sz w:val="28"/>
                                <w:szCs w:val="28"/>
                                <w:lang w:val="en-US"/>
                              </w:rPr>
                              <w:t>and its beaches along the Indian Ocean.</w:t>
                            </w:r>
                            <w:r>
                              <w:rPr>
                                <w:rFonts w:ascii="Comic Sans MS" w:hAnsi="Comic Sans MS" w:cs="Helvetica"/>
                                <w:color w:val="000000" w:themeColor="text1"/>
                                <w:sz w:val="28"/>
                                <w:szCs w:val="28"/>
                                <w:lang w:val="en-US"/>
                              </w:rPr>
                              <w:t xml:space="preserve"> All these activities are good for Kenya’s economy and are an essential source of income to buy goods and services from abroad. </w:t>
                            </w:r>
                          </w:p>
                          <w:p w14:paraId="770B29FF" w14:textId="77777777" w:rsidR="00836775" w:rsidRDefault="00836775" w:rsidP="00836775">
                            <w:pPr>
                              <w:jc w:val="both"/>
                              <w:rPr>
                                <w:rFonts w:ascii="Comic Sans MS" w:hAnsi="Comic Sans MS" w:cs="Helvetica"/>
                                <w:color w:val="000000" w:themeColor="text1"/>
                                <w:sz w:val="28"/>
                                <w:szCs w:val="28"/>
                                <w:lang w:val="en-US"/>
                              </w:rPr>
                            </w:pPr>
                          </w:p>
                          <w:p w14:paraId="63D3AD44" w14:textId="3643ED74" w:rsidR="00836775" w:rsidRPr="00836775" w:rsidRDefault="00836775" w:rsidP="00836775">
                            <w:pPr>
                              <w:jc w:val="both"/>
                              <w:rPr>
                                <w:rFonts w:ascii="Comic Sans MS" w:hAnsi="Comic Sans MS" w:cs="Helvetica"/>
                                <w:color w:val="000000" w:themeColor="text1"/>
                                <w:sz w:val="28"/>
                                <w:szCs w:val="28"/>
                                <w:lang w:val="en-US"/>
                              </w:rPr>
                            </w:pPr>
                            <w:r>
                              <w:rPr>
                                <w:rFonts w:ascii="Comic Sans MS" w:hAnsi="Comic Sans MS" w:cs="Helvetica"/>
                                <w:color w:val="000000" w:themeColor="text1"/>
                                <w:sz w:val="28"/>
                                <w:szCs w:val="28"/>
                                <w:lang w:val="en-US"/>
                              </w:rPr>
                              <w:t>The large increase in tourism in recent years has also allowed many Kenyan’s to set up their own small businesses which serve the tourists and supply the services they demand s</w:t>
                            </w:r>
                            <w:r w:rsidR="0087448C">
                              <w:rPr>
                                <w:rFonts w:ascii="Comic Sans MS" w:hAnsi="Comic Sans MS" w:cs="Helvetica"/>
                                <w:color w:val="000000" w:themeColor="text1"/>
                                <w:sz w:val="28"/>
                                <w:szCs w:val="28"/>
                                <w:lang w:val="en-US"/>
                              </w:rPr>
                              <w:t>uch as taxies, bars, restaurants, builders and maintenance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62.95pt;margin-top:297pt;width:4in;height:4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" filled="f" stroked="f">
                <v:textbox>
                  <w:txbxContent>
                    <w:p w14:paraId="0343BAEC" w14:textId="02572283" w:rsidR="00836775" w:rsidRDefault="00836775" w:rsidP="00836775">
                      <w:pPr>
                        <w:jc w:val="both"/>
                        <w:rPr>
                          <w:rFonts w:ascii="Comic Sans MS" w:hAnsi="Comic Sans MS" w:cs="Helvetica"/>
                          <w:color w:val="000000" w:themeColor="text1"/>
                          <w:sz w:val="28"/>
                          <w:szCs w:val="28"/>
                          <w:lang w:val="en-US"/>
                        </w:rPr>
                      </w:pPr>
                      <w:r w:rsidRPr="00741DDB">
                        <w:rPr>
                          <w:rFonts w:ascii="Comic Sans MS" w:hAnsi="Comic Sans MS" w:cs="Helvetica"/>
                          <w:color w:val="000000" w:themeColor="text1"/>
                          <w:sz w:val="28"/>
                          <w:szCs w:val="28"/>
                          <w:lang w:val="en-US"/>
                        </w:rPr>
                        <w:t xml:space="preserve">The main tourist attractions are photo safaris through the 19 national parks and game reserves. Other attractions include the mosques at </w:t>
                      </w:r>
                      <w:hyperlink r:id="rId15" w:history="1">
                        <w:r w:rsidRPr="00741DDB">
                          <w:rPr>
                            <w:rFonts w:ascii="Comic Sans MS" w:hAnsi="Comic Sans MS" w:cs="Helvetica"/>
                            <w:color w:val="000000" w:themeColor="text1"/>
                            <w:sz w:val="28"/>
                            <w:szCs w:val="28"/>
                            <w:lang w:val="en-US"/>
                          </w:rPr>
                          <w:t>Mombasa</w:t>
                        </w:r>
                      </w:hyperlink>
                      <w:r w:rsidRPr="00741DDB">
                        <w:rPr>
                          <w:rFonts w:ascii="Comic Sans MS" w:hAnsi="Comic Sans MS" w:cs="Helvetica"/>
                          <w:color w:val="000000" w:themeColor="text1"/>
                          <w:sz w:val="28"/>
                          <w:szCs w:val="28"/>
                          <w:lang w:val="en-US"/>
                        </w:rPr>
                        <w:t xml:space="preserve">; the renowned scenery of the </w:t>
                      </w:r>
                      <w:hyperlink r:id="rId16" w:history="1">
                        <w:r w:rsidRPr="00741DDB">
                          <w:rPr>
                            <w:rFonts w:ascii="Comic Sans MS" w:hAnsi="Comic Sans MS" w:cs="Helvetica"/>
                            <w:color w:val="000000" w:themeColor="text1"/>
                            <w:sz w:val="28"/>
                            <w:szCs w:val="28"/>
                            <w:lang w:val="en-US"/>
                          </w:rPr>
                          <w:t>Great Rift Valley</w:t>
                        </w:r>
                      </w:hyperlink>
                      <w:r w:rsidRPr="00741DDB">
                        <w:rPr>
                          <w:rFonts w:ascii="Comic Sans MS" w:hAnsi="Comic Sans MS" w:cs="Helvetica"/>
                          <w:color w:val="000000" w:themeColor="text1"/>
                          <w:sz w:val="28"/>
                          <w:szCs w:val="28"/>
                          <w:lang w:val="en-US"/>
                        </w:rPr>
                        <w:t xml:space="preserve">; the coffee plantations at </w:t>
                      </w:r>
                      <w:hyperlink r:id="rId17" w:history="1">
                        <w:proofErr w:type="spellStart"/>
                        <w:r w:rsidRPr="00741DDB">
                          <w:rPr>
                            <w:rFonts w:ascii="Comic Sans MS" w:hAnsi="Comic Sans MS" w:cs="Helvetica"/>
                            <w:color w:val="000000" w:themeColor="text1"/>
                            <w:sz w:val="28"/>
                            <w:szCs w:val="28"/>
                            <w:lang w:val="en-US"/>
                          </w:rPr>
                          <w:t>Thika</w:t>
                        </w:r>
                        <w:proofErr w:type="spellEnd"/>
                      </w:hyperlink>
                      <w:r w:rsidRPr="00741DDB">
                        <w:rPr>
                          <w:rFonts w:ascii="Comic Sans MS" w:hAnsi="Comic Sans MS" w:cs="Helvetica"/>
                          <w:color w:val="000000" w:themeColor="text1"/>
                          <w:sz w:val="28"/>
                          <w:szCs w:val="28"/>
                          <w:lang w:val="en-US"/>
                        </w:rPr>
                        <w:t xml:space="preserve">; a view of </w:t>
                      </w:r>
                      <w:hyperlink r:id="rId18" w:history="1">
                        <w:r w:rsidRPr="00741DDB">
                          <w:rPr>
                            <w:rFonts w:ascii="Comic Sans MS" w:hAnsi="Comic Sans MS" w:cs="Helvetica"/>
                            <w:color w:val="000000" w:themeColor="text1"/>
                            <w:sz w:val="28"/>
                            <w:szCs w:val="28"/>
                            <w:lang w:val="en-US"/>
                          </w:rPr>
                          <w:t>Mt. Kilimanjaro</w:t>
                        </w:r>
                      </w:hyperlink>
                      <w:r w:rsidRPr="00741DDB">
                        <w:rPr>
                          <w:rFonts w:ascii="Comic Sans MS" w:hAnsi="Comic Sans MS" w:cs="Helvetica"/>
                          <w:color w:val="000000" w:themeColor="text1"/>
                          <w:sz w:val="28"/>
                          <w:szCs w:val="28"/>
                          <w:lang w:val="en-US"/>
                        </w:rPr>
                        <w:t>, across the border into Tanzania;</w:t>
                      </w:r>
                      <w:r w:rsidRPr="00741DDB">
                        <w:rPr>
                          <w:rFonts w:ascii="Comic Sans MS" w:hAnsi="Comic Sans MS" w:cs="Helvetica"/>
                          <w:color w:val="000000" w:themeColor="text1"/>
                          <w:sz w:val="22"/>
                          <w:szCs w:val="22"/>
                          <w:vertAlign w:val="superscript"/>
                          <w:lang w:val="en-US"/>
                        </w:rPr>
                        <w:t xml:space="preserve"> </w:t>
                      </w:r>
                      <w:r w:rsidRPr="00741DDB">
                        <w:rPr>
                          <w:rFonts w:ascii="Comic Sans MS" w:hAnsi="Comic Sans MS" w:cs="Helvetica"/>
                          <w:color w:val="000000" w:themeColor="text1"/>
                          <w:sz w:val="28"/>
                          <w:szCs w:val="28"/>
                          <w:lang w:val="en-US"/>
                        </w:rPr>
                        <w:t>and its beaches along the Indian Ocean.</w:t>
                      </w:r>
                      <w:r>
                        <w:rPr>
                          <w:rFonts w:ascii="Comic Sans MS" w:hAnsi="Comic Sans MS" w:cs="Helvetica"/>
                          <w:color w:val="000000" w:themeColor="text1"/>
                          <w:sz w:val="28"/>
                          <w:szCs w:val="28"/>
                          <w:lang w:val="en-US"/>
                        </w:rPr>
                        <w:t xml:space="preserve"> All these activities are good for Kenya’s economy and are an essential source of income to buy goods and services from abroad. </w:t>
                      </w:r>
                    </w:p>
                    <w:p w14:paraId="770B29FF" w14:textId="77777777" w:rsidR="00836775" w:rsidRDefault="00836775" w:rsidP="00836775">
                      <w:pPr>
                        <w:jc w:val="both"/>
                        <w:rPr>
                          <w:rFonts w:ascii="Comic Sans MS" w:hAnsi="Comic Sans MS" w:cs="Helvetica"/>
                          <w:color w:val="000000" w:themeColor="text1"/>
                          <w:sz w:val="28"/>
                          <w:szCs w:val="28"/>
                          <w:lang w:val="en-US"/>
                        </w:rPr>
                      </w:pPr>
                    </w:p>
                    <w:p w14:paraId="63D3AD44" w14:textId="3643ED74" w:rsidR="00836775" w:rsidRPr="00836775" w:rsidRDefault="00836775" w:rsidP="00836775">
                      <w:pPr>
                        <w:jc w:val="both"/>
                        <w:rPr>
                          <w:rFonts w:ascii="Comic Sans MS" w:hAnsi="Comic Sans MS" w:cs="Helvetica"/>
                          <w:color w:val="000000" w:themeColor="text1"/>
                          <w:sz w:val="28"/>
                          <w:szCs w:val="28"/>
                          <w:lang w:val="en-US"/>
                        </w:rPr>
                      </w:pPr>
                      <w:r>
                        <w:rPr>
                          <w:rFonts w:ascii="Comic Sans MS" w:hAnsi="Comic Sans MS" w:cs="Helvetica"/>
                          <w:color w:val="000000" w:themeColor="text1"/>
                          <w:sz w:val="28"/>
                          <w:szCs w:val="28"/>
                          <w:lang w:val="en-US"/>
                        </w:rPr>
                        <w:t>The large increase in tourism in recent years has also allowed many Kenyan’s to set up their own small businesses which serve the tourists and supply the services they demand s</w:t>
                      </w:r>
                      <w:r w:rsidR="0087448C">
                        <w:rPr>
                          <w:rFonts w:ascii="Comic Sans MS" w:hAnsi="Comic Sans MS" w:cs="Helvetica"/>
                          <w:color w:val="000000" w:themeColor="text1"/>
                          <w:sz w:val="28"/>
                          <w:szCs w:val="28"/>
                          <w:lang w:val="en-US"/>
                        </w:rPr>
                        <w:t>uch as taxies, bars, restaurants, builders and maintenance workers.</w:t>
                      </w:r>
                    </w:p>
                  </w:txbxContent>
                </v:textbox>
                <w10:wrap type="square"/>
              </v:shape>
            </w:pict>
          </mc:Fallback>
        </mc:AlternateContent>
      </w:r>
      <w:r w:rsidR="005E1CF6">
        <w:rPr>
          <w:noProof/>
          <w:lang w:val="en-US"/>
        </w:rPr>
        <mc:AlternateContent>
          <mc:Choice Requires="wps">
            <w:drawing>
              <wp:anchor distT="0" distB="0" distL="114300" distR="114300" simplePos="0" relativeHeight="251668480" behindDoc="0" locked="0" layoutInCell="1" allowOverlap="1" wp14:anchorId="565B182A" wp14:editId="3E998EDC">
                <wp:simplePos x="0" y="0"/>
                <wp:positionH relativeFrom="column">
                  <wp:posOffset>-800100</wp:posOffset>
                </wp:positionH>
                <wp:positionV relativeFrom="paragraph">
                  <wp:posOffset>114300</wp:posOffset>
                </wp:positionV>
                <wp:extent cx="6515100" cy="42291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65151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5F895" w14:textId="656668EA" w:rsidR="00836775" w:rsidRPr="00836775" w:rsidRDefault="00836775" w:rsidP="000D16B4">
                            <w:pPr>
                              <w:jc w:val="both"/>
                              <w:rPr>
                                <w:rFonts w:ascii="Comic Sans MS" w:hAnsi="Comic Sans MS"/>
                                <w:sz w:val="28"/>
                                <w:szCs w:val="28"/>
                              </w:rPr>
                            </w:pPr>
                            <w:r w:rsidRPr="00744246">
                              <w:rPr>
                                <w:rFonts w:ascii="Comic Sans MS" w:hAnsi="Comic Sans MS"/>
                                <w:sz w:val="28"/>
                                <w:szCs w:val="28"/>
                              </w:rPr>
                              <w:t>Kenya is a country within Africa. It is a coastal country and boarders Somalia, Tanzania and Uganda.</w:t>
                            </w:r>
                            <w:r>
                              <w:rPr>
                                <w:rFonts w:ascii="Comic Sans MS" w:hAnsi="Comic Sans MS"/>
                                <w:sz w:val="28"/>
                                <w:szCs w:val="28"/>
                              </w:rPr>
                              <w:t xml:space="preserve"> </w:t>
                            </w:r>
                            <w:r w:rsidRPr="00744246">
                              <w:rPr>
                                <w:rFonts w:ascii="Comic Sans MS" w:hAnsi="Comic Sans MS"/>
                                <w:sz w:val="28"/>
                                <w:szCs w:val="28"/>
                              </w:rPr>
                              <w:t xml:space="preserve">Tourism is the second largest source of foreign </w:t>
                            </w:r>
                            <w:r w:rsidRPr="00744246">
                              <w:rPr>
                                <w:rFonts w:ascii="Comic Sans MS" w:hAnsi="Comic Sans MS"/>
                                <w:color w:val="000000" w:themeColor="text1"/>
                                <w:sz w:val="28"/>
                                <w:szCs w:val="28"/>
                              </w:rPr>
                              <w:t xml:space="preserve">exchange revenue following agriculture. </w:t>
                            </w:r>
                          </w:p>
                          <w:p w14:paraId="607E7C7E" w14:textId="77777777" w:rsidR="00836775" w:rsidRPr="00744246" w:rsidRDefault="00836775" w:rsidP="000D16B4">
                            <w:pPr>
                              <w:jc w:val="both"/>
                              <w:rPr>
                                <w:rFonts w:ascii="Comic Sans MS" w:hAnsi="Comic Sans MS"/>
                                <w:color w:val="000000" w:themeColor="text1"/>
                                <w:sz w:val="28"/>
                                <w:szCs w:val="28"/>
                              </w:rPr>
                            </w:pPr>
                          </w:p>
                          <w:p w14:paraId="6F7ACD4E" w14:textId="0DC6A8FA" w:rsidR="00836775" w:rsidRDefault="00836775" w:rsidP="000D16B4">
                            <w:pPr>
                              <w:jc w:val="both"/>
                              <w:rPr>
                                <w:rFonts w:ascii="Comic Sans MS" w:hAnsi="Comic Sans MS" w:cs="Helvetica"/>
                                <w:color w:val="1C1C1C"/>
                                <w:sz w:val="28"/>
                                <w:szCs w:val="28"/>
                                <w:lang w:val="en-US"/>
                              </w:rPr>
                            </w:pPr>
                            <w:r w:rsidRPr="00744246">
                              <w:rPr>
                                <w:rFonts w:ascii="Comic Sans MS" w:hAnsi="Comic Sans MS" w:cs="Helvetica"/>
                                <w:color w:val="1C1C1C"/>
                                <w:sz w:val="28"/>
                                <w:szCs w:val="28"/>
                                <w:lang w:val="en-US"/>
                              </w:rPr>
                              <w:t xml:space="preserve">In 1995, there were 34,211 hotel beds with a 44% occupancy rate. </w:t>
                            </w:r>
                            <w:r>
                              <w:rPr>
                                <w:rFonts w:ascii="Comic Sans MS" w:hAnsi="Comic Sans MS" w:cs="Helvetica"/>
                                <w:color w:val="1C1C1C"/>
                                <w:sz w:val="28"/>
                                <w:szCs w:val="28"/>
                                <w:lang w:val="en-US"/>
                              </w:rPr>
                              <w:t xml:space="preserve">BY 2000 </w:t>
                            </w:r>
                            <w:r w:rsidRPr="00744246">
                              <w:rPr>
                                <w:rFonts w:ascii="Comic Sans MS" w:hAnsi="Comic Sans MS" w:cs="Helvetica"/>
                                <w:color w:val="1C1C1C"/>
                                <w:sz w:val="28"/>
                                <w:szCs w:val="28"/>
                                <w:lang w:val="en-US"/>
                              </w:rPr>
                              <w:t>1,036,628 visitors arrived in Kenya and tourism receipts totaled $257 million. That year, the US government estimated the average cost of staying in Nairobi at $202 per day, compared to $94 to $144 per day in Mombasa, depending on the time of year.</w:t>
                            </w:r>
                            <w:r>
                              <w:rPr>
                                <w:rFonts w:ascii="Comic Sans MS" w:hAnsi="Comic Sans MS" w:cs="Helvetica"/>
                                <w:color w:val="1C1C1C"/>
                                <w:sz w:val="28"/>
                                <w:szCs w:val="28"/>
                                <w:lang w:val="en-US"/>
                              </w:rPr>
                              <w:t xml:space="preserve"> Between 2009 and 2010 tourism grew by 15% and after agriculture most of the population works in this industry.</w:t>
                            </w:r>
                          </w:p>
                          <w:p w14:paraId="219D71FE" w14:textId="5AFBA1FB" w:rsidR="00836775" w:rsidRPr="005E1CF6" w:rsidRDefault="00836775" w:rsidP="000D16B4">
                            <w:pPr>
                              <w:jc w:val="both"/>
                              <w:rPr>
                                <w:rFonts w:ascii="Comic Sans MS" w:hAnsi="Comic Sans MS"/>
                                <w:color w:val="000000" w:themeColor="text1"/>
                                <w:sz w:val="28"/>
                                <w:szCs w:val="28"/>
                              </w:rPr>
                            </w:pPr>
                            <w:r w:rsidRPr="005E1CF6">
                              <w:rPr>
                                <w:rFonts w:ascii="Comic Sans MS" w:hAnsi="Comic Sans MS" w:cs="Helvetica"/>
                                <w:color w:val="000000" w:themeColor="text1"/>
                                <w:sz w:val="28"/>
                                <w:szCs w:val="28"/>
                                <w:lang w:val="en-US"/>
                              </w:rPr>
                              <w:t xml:space="preserve">Following the controversial </w:t>
                            </w:r>
                            <w:hyperlink r:id="rId19" w:history="1">
                              <w:r w:rsidRPr="005E1CF6">
                                <w:rPr>
                                  <w:rFonts w:ascii="Comic Sans MS" w:hAnsi="Comic Sans MS" w:cs="Helvetica"/>
                                  <w:color w:val="000000" w:themeColor="text1"/>
                                  <w:sz w:val="28"/>
                                  <w:szCs w:val="28"/>
                                  <w:lang w:val="en-US"/>
                                </w:rPr>
                                <w:t>2007 presidential election</w:t>
                              </w:r>
                            </w:hyperlink>
                            <w:r w:rsidRPr="005E1CF6">
                              <w:rPr>
                                <w:rFonts w:ascii="Comic Sans MS" w:hAnsi="Comic Sans MS" w:cs="Helvetica"/>
                                <w:color w:val="000000" w:themeColor="text1"/>
                                <w:sz w:val="28"/>
                                <w:szCs w:val="28"/>
                                <w:lang w:val="en-US"/>
                              </w:rPr>
                              <w:t xml:space="preserve"> and the </w:t>
                            </w:r>
                            <w:hyperlink r:id="rId20" w:history="1">
                              <w:r w:rsidRPr="005E1CF6">
                                <w:rPr>
                                  <w:rFonts w:ascii="Comic Sans MS" w:hAnsi="Comic Sans MS" w:cs="Helvetica"/>
                                  <w:color w:val="000000" w:themeColor="text1"/>
                                  <w:sz w:val="28"/>
                                  <w:szCs w:val="28"/>
                                  <w:lang w:val="en-US"/>
                                </w:rPr>
                                <w:t>2007-2008 Kenyan crisis</w:t>
                              </w:r>
                            </w:hyperlink>
                            <w:r w:rsidRPr="005E1CF6">
                              <w:rPr>
                                <w:rFonts w:ascii="Comic Sans MS" w:hAnsi="Comic Sans MS" w:cs="Helvetica"/>
                                <w:color w:val="000000" w:themeColor="text1"/>
                                <w:sz w:val="28"/>
                                <w:szCs w:val="28"/>
                                <w:lang w:val="en-US"/>
                              </w:rPr>
                              <w:t xml:space="preserve"> that followed, tourism revenues plummeted 54 percent from 2007 in the first quarter of 2008. </w:t>
                            </w:r>
                          </w:p>
                          <w:p w14:paraId="6258BCD7" w14:textId="77777777" w:rsidR="00836775" w:rsidRDefault="00836775" w:rsidP="000D16B4">
                            <w:pPr>
                              <w:jc w:val="both"/>
                              <w:rPr>
                                <w:rFonts w:ascii="Comic Sans MS" w:hAnsi="Comic Sans MS" w:cs="Helvetica"/>
                                <w:color w:val="1C1C1C"/>
                                <w:sz w:val="28"/>
                                <w:szCs w:val="28"/>
                                <w:lang w:val="en-US"/>
                              </w:rPr>
                            </w:pPr>
                          </w:p>
                          <w:p w14:paraId="528AFC66" w14:textId="26C95DEC" w:rsidR="00836775" w:rsidRPr="00741DDB" w:rsidRDefault="00836775" w:rsidP="000D16B4">
                            <w:pPr>
                              <w:jc w:val="both"/>
                              <w:rPr>
                                <w:rFonts w:ascii="Comic Sans MS" w:hAnsi="Comic Sans M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62.95pt;margin-top:9pt;width:513pt;height:3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" filled="f" stroked="f">
                <v:textbox>
                  <w:txbxContent>
                    <w:p w14:paraId="7E25F895" w14:textId="656668EA" w:rsidR="00836775" w:rsidRPr="00836775" w:rsidRDefault="00836775" w:rsidP="000D16B4">
                      <w:pPr>
                        <w:jc w:val="both"/>
                        <w:rPr>
                          <w:rFonts w:ascii="Comic Sans MS" w:hAnsi="Comic Sans MS"/>
                          <w:sz w:val="28"/>
                          <w:szCs w:val="28"/>
                        </w:rPr>
                      </w:pPr>
                      <w:r w:rsidRPr="00744246">
                        <w:rPr>
                          <w:rFonts w:ascii="Comic Sans MS" w:hAnsi="Comic Sans MS"/>
                          <w:sz w:val="28"/>
                          <w:szCs w:val="28"/>
                        </w:rPr>
                        <w:t>Kenya is a country within Africa. It is a coastal country and boarders Somalia, Tanzania and Uganda.</w:t>
                      </w:r>
                      <w:r>
                        <w:rPr>
                          <w:rFonts w:ascii="Comic Sans MS" w:hAnsi="Comic Sans MS"/>
                          <w:sz w:val="28"/>
                          <w:szCs w:val="28"/>
                        </w:rPr>
                        <w:t xml:space="preserve"> </w:t>
                      </w:r>
                      <w:r w:rsidRPr="00744246">
                        <w:rPr>
                          <w:rFonts w:ascii="Comic Sans MS" w:hAnsi="Comic Sans MS"/>
                          <w:sz w:val="28"/>
                          <w:szCs w:val="28"/>
                        </w:rPr>
                        <w:t xml:space="preserve">Tourism is the second largest source of foreign </w:t>
                      </w:r>
                      <w:r w:rsidRPr="00744246">
                        <w:rPr>
                          <w:rFonts w:ascii="Comic Sans MS" w:hAnsi="Comic Sans MS"/>
                          <w:color w:val="000000" w:themeColor="text1"/>
                          <w:sz w:val="28"/>
                          <w:szCs w:val="28"/>
                        </w:rPr>
                        <w:t xml:space="preserve">exchange revenue following agriculture. </w:t>
                      </w:r>
                    </w:p>
                    <w:p w14:paraId="607E7C7E" w14:textId="77777777" w:rsidR="00836775" w:rsidRPr="00744246" w:rsidRDefault="00836775" w:rsidP="000D16B4">
                      <w:pPr>
                        <w:jc w:val="both"/>
                        <w:rPr>
                          <w:rFonts w:ascii="Comic Sans MS" w:hAnsi="Comic Sans MS"/>
                          <w:color w:val="000000" w:themeColor="text1"/>
                          <w:sz w:val="28"/>
                          <w:szCs w:val="28"/>
                        </w:rPr>
                      </w:pPr>
                    </w:p>
                    <w:p w14:paraId="6F7ACD4E" w14:textId="0DC6A8FA" w:rsidR="00836775" w:rsidRDefault="00836775" w:rsidP="000D16B4">
                      <w:pPr>
                        <w:jc w:val="both"/>
                        <w:rPr>
                          <w:rFonts w:ascii="Comic Sans MS" w:hAnsi="Comic Sans MS" w:cs="Helvetica"/>
                          <w:color w:val="1C1C1C"/>
                          <w:sz w:val="28"/>
                          <w:szCs w:val="28"/>
                          <w:lang w:val="en-US"/>
                        </w:rPr>
                      </w:pPr>
                      <w:r w:rsidRPr="00744246">
                        <w:rPr>
                          <w:rFonts w:ascii="Comic Sans MS" w:hAnsi="Comic Sans MS" w:cs="Helvetica"/>
                          <w:color w:val="1C1C1C"/>
                          <w:sz w:val="28"/>
                          <w:szCs w:val="28"/>
                          <w:lang w:val="en-US"/>
                        </w:rPr>
                        <w:t xml:space="preserve">In 1995, there were 34,211 hotel beds with a 44% occupancy rate. </w:t>
                      </w:r>
                      <w:r>
                        <w:rPr>
                          <w:rFonts w:ascii="Comic Sans MS" w:hAnsi="Comic Sans MS" w:cs="Helvetica"/>
                          <w:color w:val="1C1C1C"/>
                          <w:sz w:val="28"/>
                          <w:szCs w:val="28"/>
                          <w:lang w:val="en-US"/>
                        </w:rPr>
                        <w:t xml:space="preserve">BY 2000 </w:t>
                      </w:r>
                      <w:r w:rsidRPr="00744246">
                        <w:rPr>
                          <w:rFonts w:ascii="Comic Sans MS" w:hAnsi="Comic Sans MS" w:cs="Helvetica"/>
                          <w:color w:val="1C1C1C"/>
                          <w:sz w:val="28"/>
                          <w:szCs w:val="28"/>
                          <w:lang w:val="en-US"/>
                        </w:rPr>
                        <w:t>1,036,628 visitors arrived in Kenya and tourism receipts totaled $257 million. That year, the US government estimated the average cost of staying in Nairobi at $202 per day, compared to $94 to $144 per day in Mombasa, depending on the time of year.</w:t>
                      </w:r>
                      <w:r>
                        <w:rPr>
                          <w:rFonts w:ascii="Comic Sans MS" w:hAnsi="Comic Sans MS" w:cs="Helvetica"/>
                          <w:color w:val="1C1C1C"/>
                          <w:sz w:val="28"/>
                          <w:szCs w:val="28"/>
                          <w:lang w:val="en-US"/>
                        </w:rPr>
                        <w:t xml:space="preserve"> Between 2009 and 2010 tourism grew by 15% and after agriculture most of the population works in this industry.</w:t>
                      </w:r>
                    </w:p>
                    <w:p w14:paraId="219D71FE" w14:textId="5AFBA1FB" w:rsidR="00836775" w:rsidRPr="005E1CF6" w:rsidRDefault="00836775" w:rsidP="000D16B4">
                      <w:pPr>
                        <w:jc w:val="both"/>
                        <w:rPr>
                          <w:rFonts w:ascii="Comic Sans MS" w:hAnsi="Comic Sans MS"/>
                          <w:color w:val="000000" w:themeColor="text1"/>
                          <w:sz w:val="28"/>
                          <w:szCs w:val="28"/>
                        </w:rPr>
                      </w:pPr>
                      <w:r w:rsidRPr="005E1CF6">
                        <w:rPr>
                          <w:rFonts w:ascii="Comic Sans MS" w:hAnsi="Comic Sans MS" w:cs="Helvetica"/>
                          <w:color w:val="000000" w:themeColor="text1"/>
                          <w:sz w:val="28"/>
                          <w:szCs w:val="28"/>
                          <w:lang w:val="en-US"/>
                        </w:rPr>
                        <w:t xml:space="preserve">Following the controversial </w:t>
                      </w:r>
                      <w:hyperlink r:id="rId21" w:history="1">
                        <w:r w:rsidRPr="005E1CF6">
                          <w:rPr>
                            <w:rFonts w:ascii="Comic Sans MS" w:hAnsi="Comic Sans MS" w:cs="Helvetica"/>
                            <w:color w:val="000000" w:themeColor="text1"/>
                            <w:sz w:val="28"/>
                            <w:szCs w:val="28"/>
                            <w:lang w:val="en-US"/>
                          </w:rPr>
                          <w:t>2007 presidential election</w:t>
                        </w:r>
                      </w:hyperlink>
                      <w:r w:rsidRPr="005E1CF6">
                        <w:rPr>
                          <w:rFonts w:ascii="Comic Sans MS" w:hAnsi="Comic Sans MS" w:cs="Helvetica"/>
                          <w:color w:val="000000" w:themeColor="text1"/>
                          <w:sz w:val="28"/>
                          <w:szCs w:val="28"/>
                          <w:lang w:val="en-US"/>
                        </w:rPr>
                        <w:t xml:space="preserve"> and the </w:t>
                      </w:r>
                      <w:hyperlink r:id="rId22" w:history="1">
                        <w:r w:rsidRPr="005E1CF6">
                          <w:rPr>
                            <w:rFonts w:ascii="Comic Sans MS" w:hAnsi="Comic Sans MS" w:cs="Helvetica"/>
                            <w:color w:val="000000" w:themeColor="text1"/>
                            <w:sz w:val="28"/>
                            <w:szCs w:val="28"/>
                            <w:lang w:val="en-US"/>
                          </w:rPr>
                          <w:t>2007-2008 Kenyan crisis</w:t>
                        </w:r>
                      </w:hyperlink>
                      <w:r w:rsidRPr="005E1CF6">
                        <w:rPr>
                          <w:rFonts w:ascii="Comic Sans MS" w:hAnsi="Comic Sans MS" w:cs="Helvetica"/>
                          <w:color w:val="000000" w:themeColor="text1"/>
                          <w:sz w:val="28"/>
                          <w:szCs w:val="28"/>
                          <w:lang w:val="en-US"/>
                        </w:rPr>
                        <w:t xml:space="preserve"> that followed, tourism revenues plummeted 54 percent from 2007 in the first quarter of 2008. </w:t>
                      </w:r>
                    </w:p>
                    <w:p w14:paraId="6258BCD7" w14:textId="77777777" w:rsidR="00836775" w:rsidRDefault="00836775" w:rsidP="000D16B4">
                      <w:pPr>
                        <w:jc w:val="both"/>
                        <w:rPr>
                          <w:rFonts w:ascii="Comic Sans MS" w:hAnsi="Comic Sans MS" w:cs="Helvetica"/>
                          <w:color w:val="1C1C1C"/>
                          <w:sz w:val="28"/>
                          <w:szCs w:val="28"/>
                          <w:lang w:val="en-US"/>
                        </w:rPr>
                      </w:pPr>
                    </w:p>
                    <w:p w14:paraId="528AFC66" w14:textId="26C95DEC" w:rsidR="00836775" w:rsidRPr="00741DDB" w:rsidRDefault="00836775" w:rsidP="000D16B4">
                      <w:pPr>
                        <w:jc w:val="both"/>
                        <w:rPr>
                          <w:rFonts w:ascii="Comic Sans MS" w:hAnsi="Comic Sans MS"/>
                          <w:color w:val="000000" w:themeColor="text1"/>
                          <w:sz w:val="28"/>
                          <w:szCs w:val="28"/>
                        </w:rPr>
                      </w:pPr>
                    </w:p>
                  </w:txbxContent>
                </v:textbox>
                <w10:wrap type="square"/>
              </v:shape>
            </w:pict>
          </mc:Fallback>
        </mc:AlternateContent>
      </w:r>
      <w:r w:rsidR="005E1CF6">
        <w:rPr>
          <w:noProof/>
          <w:lang w:val="en-US"/>
        </w:rPr>
        <mc:AlternateContent>
          <mc:Choice Requires="wps">
            <w:drawing>
              <wp:anchor distT="0" distB="0" distL="114300" distR="114300" simplePos="0" relativeHeight="251662336" behindDoc="0" locked="0" layoutInCell="1" allowOverlap="1" wp14:anchorId="6458387C" wp14:editId="187E413D">
                <wp:simplePos x="0" y="0"/>
                <wp:positionH relativeFrom="column">
                  <wp:posOffset>-800100</wp:posOffset>
                </wp:positionH>
                <wp:positionV relativeFrom="paragraph">
                  <wp:posOffset>-685800</wp:posOffset>
                </wp:positionV>
                <wp:extent cx="3949700" cy="779145"/>
                <wp:effectExtent l="0" t="0" r="0" b="8255"/>
                <wp:wrapThrough wrapText="bothSides">
                  <wp:wrapPolygon edited="0">
                    <wp:start x="139" y="0"/>
                    <wp:lineTo x="139" y="21125"/>
                    <wp:lineTo x="21253" y="21125"/>
                    <wp:lineTo x="21253" y="0"/>
                    <wp:lineTo x="139" y="0"/>
                  </wp:wrapPolygon>
                </wp:wrapThrough>
                <wp:docPr id="3" name="Text Box 3"/>
                <wp:cNvGraphicFramePr/>
                <a:graphic xmlns:a="http://schemas.openxmlformats.org/drawingml/2006/main">
                  <a:graphicData uri="http://schemas.microsoft.com/office/word/2010/wordprocessingShape">
                    <wps:wsp>
                      <wps:cNvSpPr txBox="1"/>
                      <wps:spPr>
                        <a:xfrm>
                          <a:off x="0" y="0"/>
                          <a:ext cx="3949700" cy="779145"/>
                        </a:xfrm>
                        <a:prstGeom prst="rect">
                          <a:avLst/>
                        </a:prstGeom>
                        <a:noFill/>
                        <a:ln>
                          <a:noFill/>
                        </a:ln>
                        <a:effectLst/>
                        <a:extLst>
                          <a:ext uri="{C572A759-6A51-4108-AA02-DFA0A04FC94B}">
                            <ma14:wrappingTextBoxFlag xmlns:ma14="http://schemas.microsoft.com/office/mac/drawingml/2011/main"/>
                          </a:ext>
                        </a:extLst>
                      </wps:spPr>
                      <wps:txbx>
                        <w:txbxContent>
                          <w:p w14:paraId="37BB748E" w14:textId="77777777" w:rsidR="00836775" w:rsidRPr="00BA5E2B" w:rsidRDefault="00836775" w:rsidP="0084518D">
                            <w:pPr>
                              <w:jc w:val="center"/>
                              <w:rPr>
                                <w:rFonts w:ascii="Comic Sans MS" w:hAnsi="Comic Sans MS"/>
                                <w:b/>
                                <w:color w:val="3366F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omic Sans MS" w:hAnsi="Comic Sans MS"/>
                                <w:b/>
                                <w:color w:val="3366F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Tourism in Kenya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31" type="#_x0000_t202" style="position:absolute;margin-left:-62.95pt;margin-top:-53.95pt;width:311pt;height:61.3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" filled="f" stroked="f">
                <v:textbox style="mso-fit-shape-to-text:t">
                  <w:txbxContent>
                    <w:p w14:paraId="37BB748E" w14:textId="77777777" w:rsidR="00836775" w:rsidRPr="00BA5E2B" w:rsidRDefault="00836775" w:rsidP="0084518D">
                      <w:pPr>
                        <w:jc w:val="center"/>
                        <w:rPr>
                          <w:rFonts w:ascii="Comic Sans MS" w:hAnsi="Comic Sans MS"/>
                          <w:b/>
                          <w:color w:val="3366F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omic Sans MS" w:hAnsi="Comic Sans MS"/>
                          <w:b/>
                          <w:color w:val="3366F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Tourism in Kenya</w:t>
                      </w:r>
                    </w:p>
                  </w:txbxContent>
                </v:textbox>
                <w10:wrap type="through"/>
              </v:shape>
            </w:pict>
          </mc:Fallback>
        </mc:AlternateContent>
      </w:r>
    </w:p>
    <w:p w14:paraId="65315DD7" w14:textId="77777777" w:rsidR="009A0373" w:rsidRDefault="009A0373" w:rsidP="009A0373">
      <w:pPr>
        <w:tabs>
          <w:tab w:val="left" w:pos="1340"/>
        </w:tabs>
      </w:pPr>
    </w:p>
    <w:p w14:paraId="31E9F2D9" w14:textId="77777777" w:rsidR="009A0373" w:rsidRDefault="009A0373" w:rsidP="009A0373">
      <w:pPr>
        <w:tabs>
          <w:tab w:val="left" w:pos="1340"/>
        </w:tabs>
      </w:pPr>
    </w:p>
    <w:p w14:paraId="6C598302" w14:textId="77777777" w:rsidR="009A0373" w:rsidRPr="009A0373" w:rsidRDefault="009A0373" w:rsidP="009A0373">
      <w:pPr>
        <w:tabs>
          <w:tab w:val="left" w:pos="1340"/>
        </w:tabs>
      </w:pPr>
    </w:p>
    <w:sectPr w:rsidR="009A0373" w:rsidRPr="009A0373" w:rsidSect="00510D7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2B"/>
    <w:rsid w:val="000D16B4"/>
    <w:rsid w:val="00450466"/>
    <w:rsid w:val="00510D7E"/>
    <w:rsid w:val="005E1CF6"/>
    <w:rsid w:val="0065642F"/>
    <w:rsid w:val="00741DDB"/>
    <w:rsid w:val="00744246"/>
    <w:rsid w:val="00836775"/>
    <w:rsid w:val="0084518D"/>
    <w:rsid w:val="0087448C"/>
    <w:rsid w:val="00971E94"/>
    <w:rsid w:val="009A0373"/>
    <w:rsid w:val="00AF2752"/>
    <w:rsid w:val="00BA5E2B"/>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8C42C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64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64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hyperlink" Target="http://en.wikipedia.org/wiki/2007-2008_Kenyan_crisis" TargetMode="External"/><Relationship Id="rId21" Type="http://schemas.openxmlformats.org/officeDocument/2006/relationships/hyperlink" Target="http://en.wikipedia.org/wiki/Kenyan_presidential_election,_2007" TargetMode="External"/><Relationship Id="rId22" Type="http://schemas.openxmlformats.org/officeDocument/2006/relationships/hyperlink" Target="http://en.wikipedia.org/wiki/2007-2008_Kenyan_crisis"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en.wikipedia.org/wiki/Mombasa" TargetMode="External"/><Relationship Id="rId11" Type="http://schemas.openxmlformats.org/officeDocument/2006/relationships/hyperlink" Target="http://en.wikipedia.org/wiki/Great_Rift_Valley,_Kenya" TargetMode="External"/><Relationship Id="rId12" Type="http://schemas.openxmlformats.org/officeDocument/2006/relationships/hyperlink" Target="http://en.wikipedia.org/wiki/Thika" TargetMode="External"/><Relationship Id="rId13" Type="http://schemas.openxmlformats.org/officeDocument/2006/relationships/hyperlink" Target="http://en.wikipedia.org/wiki/Mt._Kilimanjaro" TargetMode="External"/><Relationship Id="rId15" Type="http://schemas.openxmlformats.org/officeDocument/2006/relationships/hyperlink" Target="http://en.wikipedia.org/wiki/Mombasa" TargetMode="External"/><Relationship Id="rId16" Type="http://schemas.openxmlformats.org/officeDocument/2006/relationships/hyperlink" Target="http://en.wikipedia.org/wiki/Great_Rift_Valley,_Kenya" TargetMode="External"/><Relationship Id="rId17" Type="http://schemas.openxmlformats.org/officeDocument/2006/relationships/hyperlink" Target="http://en.wikipedia.org/wiki/Thika" TargetMode="External"/><Relationship Id="rId18" Type="http://schemas.openxmlformats.org/officeDocument/2006/relationships/hyperlink" Target="http://en.wikipedia.org/wiki/Mt._Kilimanjaro" TargetMode="External"/><Relationship Id="rId19" Type="http://schemas.openxmlformats.org/officeDocument/2006/relationships/hyperlink" Target="http://en.wikipedia.org/wiki/Kenyan_presidential_election,_2007"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Words>
  <Characters>23</Characters>
  <Application>Microsoft Macintosh Word</Application>
  <DocSecurity>0</DocSecurity>
  <Lines>1</Lines>
  <Paragraphs>1</Paragraphs>
  <ScaleCrop>false</ScaleCrop>
  <Company/>
  <LinksUpToDate>false</LinksUpToDate>
  <CharactersWithSpaces>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Louise Connarty</dc:creator>
  <cp:keywords/>
  <dc:description/>
  <cp:lastModifiedBy>Anna Bennett</cp:lastModifiedBy>
  <cp:revision>2</cp:revision>
  <dcterms:created xsi:type="dcterms:W3CDTF">2017-09-20T01:16:00Z</dcterms:created>
  <dcterms:modified xsi:type="dcterms:W3CDTF">2017-09-20T01:16:00Z</dcterms:modified>
</cp:coreProperties>
</file>