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3220"/>
      </w:tblGrid>
      <w:tr w:rsidR="00AF020C" w:rsidTr="007F3143"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7F3143">
            <w:r>
              <w:t xml:space="preserve">Explanation – improvement to quality/quality of land? </w:t>
            </w:r>
            <w:proofErr w:type="spellStart"/>
            <w:r>
              <w:t>labour</w:t>
            </w:r>
            <w:proofErr w:type="spellEnd"/>
            <w:r>
              <w:t>? capital?</w:t>
            </w:r>
          </w:p>
        </w:tc>
        <w:tc>
          <w:tcPr>
            <w:tcW w:w="2325" w:type="dxa"/>
          </w:tcPr>
          <w:p w:rsidR="00AF020C" w:rsidRDefault="007F3143">
            <w:r>
              <w:t xml:space="preserve">Example 1 </w:t>
            </w:r>
          </w:p>
        </w:tc>
        <w:tc>
          <w:tcPr>
            <w:tcW w:w="2325" w:type="dxa"/>
          </w:tcPr>
          <w:p w:rsidR="00AF020C" w:rsidRDefault="007F3143">
            <w:r>
              <w:t>Example 2</w:t>
            </w:r>
          </w:p>
        </w:tc>
        <w:tc>
          <w:tcPr>
            <w:tcW w:w="2325" w:type="dxa"/>
          </w:tcPr>
          <w:p w:rsidR="00AF020C" w:rsidRDefault="007F3143">
            <w:r>
              <w:t>Example 3</w:t>
            </w:r>
          </w:p>
        </w:tc>
        <w:tc>
          <w:tcPr>
            <w:tcW w:w="3220" w:type="dxa"/>
          </w:tcPr>
          <w:p w:rsidR="00AF020C" w:rsidRDefault="007F3143">
            <w:r>
              <w:t xml:space="preserve">How effective were these policies in increasing the aggregate supply of the economy? </w:t>
            </w:r>
          </w:p>
        </w:tc>
      </w:tr>
      <w:tr w:rsidR="00AF020C" w:rsidTr="007F3143">
        <w:tc>
          <w:tcPr>
            <w:tcW w:w="2325" w:type="dxa"/>
          </w:tcPr>
          <w:p w:rsidR="00AF020C" w:rsidRDefault="007F3143">
            <w:r>
              <w:t>Market Based Supply -side policies</w:t>
            </w:r>
          </w:p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3220" w:type="dxa"/>
          </w:tcPr>
          <w:p w:rsidR="00AF020C" w:rsidRDefault="00AF020C"/>
        </w:tc>
      </w:tr>
      <w:tr w:rsidR="00AF020C" w:rsidTr="007F3143"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3220" w:type="dxa"/>
          </w:tcPr>
          <w:p w:rsidR="00AF020C" w:rsidRDefault="00AF020C"/>
        </w:tc>
      </w:tr>
      <w:tr w:rsidR="00AF020C" w:rsidTr="007F3143">
        <w:tc>
          <w:tcPr>
            <w:tcW w:w="2325" w:type="dxa"/>
          </w:tcPr>
          <w:p w:rsidR="00AF020C" w:rsidRDefault="007F3143">
            <w:r>
              <w:t>Interventionist Supply-side policies</w:t>
            </w:r>
          </w:p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3220" w:type="dxa"/>
          </w:tcPr>
          <w:p w:rsidR="00AF020C" w:rsidRDefault="00AF020C"/>
        </w:tc>
      </w:tr>
      <w:tr w:rsidR="00AF020C" w:rsidTr="007F3143"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2325" w:type="dxa"/>
          </w:tcPr>
          <w:p w:rsidR="00AF020C" w:rsidRDefault="00AF020C"/>
        </w:tc>
        <w:tc>
          <w:tcPr>
            <w:tcW w:w="3220" w:type="dxa"/>
          </w:tcPr>
          <w:p w:rsidR="00AF020C" w:rsidRDefault="00AF020C"/>
        </w:tc>
      </w:tr>
    </w:tbl>
    <w:p w:rsidR="00DF326C" w:rsidRDefault="00DF326C"/>
    <w:sectPr w:rsidR="00DF326C" w:rsidSect="00AF0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8F" w:rsidRDefault="00CF558F" w:rsidP="00AF020C">
      <w:r>
        <w:separator/>
      </w:r>
    </w:p>
  </w:endnote>
  <w:endnote w:type="continuationSeparator" w:id="0">
    <w:p w:rsidR="00CF558F" w:rsidRDefault="00CF558F" w:rsidP="00A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43" w:rsidRDefault="007F3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43" w:rsidRDefault="007F3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43" w:rsidRDefault="007F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8F" w:rsidRDefault="00CF558F" w:rsidP="00AF020C">
      <w:r>
        <w:separator/>
      </w:r>
    </w:p>
  </w:footnote>
  <w:footnote w:type="continuationSeparator" w:id="0">
    <w:p w:rsidR="00CF558F" w:rsidRDefault="00CF558F" w:rsidP="00A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43" w:rsidRDefault="007F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0C" w:rsidRPr="007F3143" w:rsidRDefault="007F3143" w:rsidP="007F3143">
    <w:pPr>
      <w:pStyle w:val="Header"/>
      <w:jc w:val="center"/>
      <w:rPr>
        <w:sz w:val="32"/>
        <w:lang w:val="en-GB"/>
      </w:rPr>
    </w:pPr>
    <w:r w:rsidRPr="007F3143">
      <w:rPr>
        <w:sz w:val="32"/>
        <w:lang w:val="en-GB"/>
      </w:rPr>
      <w:t xml:space="preserve">Supply-side policies in the </w:t>
    </w:r>
    <w:r w:rsidRPr="007F3143">
      <w:rPr>
        <w:sz w:val="32"/>
        <w:lang w:val="en-GB"/>
      </w:rPr>
      <w:t>1980’</w:t>
    </w:r>
    <w:r>
      <w:rPr>
        <w:sz w:val="32"/>
        <w:lang w:val="en-GB"/>
      </w:rPr>
      <w:t>s</w:t>
    </w:r>
    <w:bookmarkStart w:id="0" w:name="_GoBack"/>
    <w:bookmarkEnd w:id="0"/>
    <w:r w:rsidRPr="007F3143">
      <w:rPr>
        <w:sz w:val="32"/>
        <w:lang w:val="en-GB"/>
      </w:rPr>
      <w:t xml:space="preserve"> and 1990’s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43" w:rsidRDefault="007F3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7"/>
    <w:rsid w:val="00435C8D"/>
    <w:rsid w:val="0047462A"/>
    <w:rsid w:val="00536EF7"/>
    <w:rsid w:val="007F3143"/>
    <w:rsid w:val="00AF020C"/>
    <w:rsid w:val="00CF558F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4CA8C226-13E1-6648-87B0-90D4E4DC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20C"/>
  </w:style>
  <w:style w:type="paragraph" w:styleId="Footer">
    <w:name w:val="footer"/>
    <w:basedOn w:val="Normal"/>
    <w:link w:val="FooterChar"/>
    <w:uiPriority w:val="99"/>
    <w:unhideWhenUsed/>
    <w:rsid w:val="00AF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2018-04-10T13:10:00Z</dcterms:created>
  <dcterms:modified xsi:type="dcterms:W3CDTF">2018-04-10T13:10:00Z</dcterms:modified>
</cp:coreProperties>
</file>