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96F2" w14:textId="77777777" w:rsidR="0055451C" w:rsidRPr="00B5250E" w:rsidRDefault="0055451C" w:rsidP="0098477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Verdana"/>
          <w:b/>
          <w:bCs/>
          <w:sz w:val="32"/>
        </w:rPr>
      </w:pPr>
      <w:bookmarkStart w:id="0" w:name="_GoBack"/>
      <w:bookmarkEnd w:id="0"/>
      <w:r w:rsidRPr="00B5250E">
        <w:rPr>
          <w:rFonts w:ascii="Trebuchet MS" w:hAnsi="Trebuchet MS" w:cs="Verdana"/>
          <w:b/>
          <w:bCs/>
          <w:sz w:val="32"/>
        </w:rPr>
        <w:t>1989: Earthquake hits San Francisco</w:t>
      </w:r>
    </w:p>
    <w:p w14:paraId="07779131" w14:textId="77777777" w:rsidR="0098477E" w:rsidRPr="0098477E" w:rsidRDefault="0098477E" w:rsidP="0098477E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18"/>
        </w:rPr>
      </w:pPr>
    </w:p>
    <w:p w14:paraId="1109BF06" w14:textId="77777777" w:rsidR="0098477E" w:rsidRPr="00B5250E" w:rsidRDefault="0098477E" w:rsidP="0098477E">
      <w:pPr>
        <w:widowControl w:val="0"/>
        <w:autoSpaceDE w:val="0"/>
        <w:autoSpaceDN w:val="0"/>
        <w:adjustRightInd w:val="0"/>
        <w:rPr>
          <w:rFonts w:ascii="Trebuchet MS" w:hAnsi="Trebuchet MS" w:cs="Verdana"/>
          <w:color w:val="2A2A2A"/>
          <w:sz w:val="28"/>
          <w:szCs w:val="28"/>
        </w:rPr>
      </w:pPr>
      <w:r w:rsidRPr="00B5250E">
        <w:rPr>
          <w:rFonts w:ascii="Trebuchet MS" w:hAnsi="Trebuchet MS" w:cs="Verdana"/>
          <w:b/>
          <w:bCs/>
          <w:color w:val="2A2A2A"/>
          <w:sz w:val="28"/>
          <w:szCs w:val="28"/>
        </w:rPr>
        <w:t>Date:</w:t>
      </w:r>
      <w:r w:rsidRPr="00B5250E">
        <w:rPr>
          <w:rFonts w:ascii="Trebuchet MS" w:hAnsi="Trebuchet MS" w:cs="Verdana"/>
          <w:color w:val="2A2A2A"/>
          <w:sz w:val="28"/>
          <w:szCs w:val="28"/>
        </w:rPr>
        <w:t xml:space="preserve"> October 17, 1989, 5:04 p.m. </w:t>
      </w:r>
    </w:p>
    <w:p w14:paraId="3DF201D3" w14:textId="77777777" w:rsidR="0098477E" w:rsidRPr="00B5250E" w:rsidRDefault="0098477E" w:rsidP="0098477E">
      <w:pPr>
        <w:widowControl w:val="0"/>
        <w:autoSpaceDE w:val="0"/>
        <w:autoSpaceDN w:val="0"/>
        <w:adjustRightInd w:val="0"/>
        <w:rPr>
          <w:rFonts w:ascii="Trebuchet MS" w:hAnsi="Trebuchet MS" w:cs="Verdana"/>
          <w:color w:val="2A2A2A"/>
          <w:sz w:val="28"/>
          <w:szCs w:val="28"/>
        </w:rPr>
      </w:pPr>
      <w:r w:rsidRPr="00B5250E">
        <w:rPr>
          <w:rFonts w:ascii="Trebuchet MS" w:hAnsi="Trebuchet MS" w:cs="Verdana"/>
          <w:b/>
          <w:bCs/>
          <w:color w:val="2A2A2A"/>
          <w:sz w:val="28"/>
          <w:szCs w:val="28"/>
        </w:rPr>
        <w:t>Magnitude:</w:t>
      </w:r>
      <w:r w:rsidRPr="00B5250E">
        <w:rPr>
          <w:rFonts w:ascii="Trebuchet MS" w:hAnsi="Trebuchet MS" w:cs="Verdana"/>
          <w:color w:val="2A2A2A"/>
          <w:sz w:val="28"/>
          <w:szCs w:val="28"/>
        </w:rPr>
        <w:t xml:space="preserve"> 6.9 </w:t>
      </w:r>
    </w:p>
    <w:p w14:paraId="083CE1C9" w14:textId="77777777" w:rsidR="0098477E" w:rsidRPr="00B5250E" w:rsidRDefault="0098477E" w:rsidP="0098477E">
      <w:pPr>
        <w:widowControl w:val="0"/>
        <w:autoSpaceDE w:val="0"/>
        <w:autoSpaceDN w:val="0"/>
        <w:adjustRightInd w:val="0"/>
        <w:rPr>
          <w:rFonts w:ascii="Trebuchet MS" w:hAnsi="Trebuchet MS" w:cs="Verdana"/>
          <w:color w:val="2A2A2A"/>
          <w:sz w:val="28"/>
          <w:szCs w:val="28"/>
        </w:rPr>
      </w:pPr>
      <w:r w:rsidRPr="00B5250E">
        <w:rPr>
          <w:rFonts w:ascii="Trebuchet MS" w:hAnsi="Trebuchet MS" w:cs="Verdana"/>
          <w:b/>
          <w:bCs/>
          <w:color w:val="2A2A2A"/>
          <w:sz w:val="28"/>
          <w:szCs w:val="28"/>
        </w:rPr>
        <w:t>Dead:</w:t>
      </w:r>
      <w:r w:rsidRPr="00B5250E">
        <w:rPr>
          <w:rFonts w:ascii="Trebuchet MS" w:hAnsi="Trebuchet MS" w:cs="Verdana"/>
          <w:color w:val="2A2A2A"/>
          <w:sz w:val="28"/>
          <w:szCs w:val="28"/>
        </w:rPr>
        <w:t xml:space="preserve"> 63 </w:t>
      </w:r>
    </w:p>
    <w:p w14:paraId="22AE7F3D" w14:textId="77777777" w:rsidR="0098477E" w:rsidRPr="00B5250E" w:rsidRDefault="0098477E" w:rsidP="0098477E">
      <w:pPr>
        <w:widowControl w:val="0"/>
        <w:autoSpaceDE w:val="0"/>
        <w:autoSpaceDN w:val="0"/>
        <w:adjustRightInd w:val="0"/>
        <w:ind w:right="-141"/>
        <w:rPr>
          <w:rFonts w:ascii="Trebuchet MS" w:hAnsi="Trebuchet MS" w:cs="Verdana"/>
          <w:sz w:val="28"/>
          <w:szCs w:val="28"/>
        </w:rPr>
      </w:pPr>
      <w:r w:rsidRPr="00B5250E">
        <w:rPr>
          <w:rFonts w:ascii="Trebuchet MS" w:hAnsi="Trebuchet MS" w:cs="Verdana"/>
          <w:b/>
          <w:bCs/>
          <w:color w:val="2A2A2A"/>
          <w:sz w:val="28"/>
          <w:szCs w:val="28"/>
        </w:rPr>
        <w:t>Injured:</w:t>
      </w:r>
      <w:r w:rsidRPr="00B5250E">
        <w:rPr>
          <w:rFonts w:ascii="Trebuchet MS" w:hAnsi="Trebuchet MS" w:cs="Verdana"/>
          <w:color w:val="2A2A2A"/>
          <w:sz w:val="28"/>
          <w:szCs w:val="28"/>
        </w:rPr>
        <w:t xml:space="preserve"> Nearly 3,800 </w:t>
      </w:r>
      <w:r w:rsidRPr="00B5250E">
        <w:rPr>
          <w:rFonts w:ascii="Trebuchet MS" w:hAnsi="Trebuchet MS" w:cs="Verdana"/>
          <w:sz w:val="28"/>
          <w:szCs w:val="28"/>
        </w:rPr>
        <w:t xml:space="preserve"> </w:t>
      </w:r>
    </w:p>
    <w:p w14:paraId="1B5408E0" w14:textId="77777777" w:rsidR="0098477E" w:rsidRPr="00B5250E" w:rsidRDefault="0098477E" w:rsidP="00785FBF">
      <w:pPr>
        <w:widowControl w:val="0"/>
        <w:autoSpaceDE w:val="0"/>
        <w:autoSpaceDN w:val="0"/>
        <w:adjustRightInd w:val="0"/>
        <w:ind w:right="-141"/>
        <w:rPr>
          <w:rFonts w:ascii="Trebuchet MS" w:hAnsi="Trebuchet MS" w:cs="Verdana"/>
          <w:sz w:val="28"/>
          <w:szCs w:val="28"/>
        </w:rPr>
      </w:pPr>
      <w:r w:rsidRPr="00B5250E">
        <w:rPr>
          <w:rFonts w:ascii="Trebuchet MS" w:hAnsi="Trebuchet MS" w:cs="Verdana"/>
          <w:b/>
          <w:sz w:val="28"/>
          <w:szCs w:val="28"/>
        </w:rPr>
        <w:t>Homeless:</w:t>
      </w:r>
      <w:r w:rsidRPr="00B5250E">
        <w:rPr>
          <w:rFonts w:ascii="Trebuchet MS" w:hAnsi="Trebuchet MS" w:cs="Verdana"/>
          <w:sz w:val="28"/>
          <w:szCs w:val="28"/>
        </w:rPr>
        <w:t xml:space="preserve"> Over 12,000 people were made homeless by the earthquake. Some were eventually able to return to their homes following extensive repairs.</w:t>
      </w:r>
    </w:p>
    <w:p w14:paraId="01E53852" w14:textId="77777777" w:rsidR="0098477E" w:rsidRPr="0098477E" w:rsidRDefault="0098477E" w:rsidP="0098477E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14"/>
        </w:rPr>
      </w:pPr>
    </w:p>
    <w:p w14:paraId="23507C27" w14:textId="5F621177" w:rsidR="00B5250E" w:rsidRPr="009151D0" w:rsidRDefault="00B5250E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8A1FB7D" wp14:editId="5044EBA7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3239135" cy="2917190"/>
            <wp:effectExtent l="0" t="0" r="12065" b="3810"/>
            <wp:wrapTight wrapText="bothSides">
              <wp:wrapPolygon edited="0">
                <wp:start x="0" y="0"/>
                <wp:lineTo x="0" y="21440"/>
                <wp:lineTo x="21511" y="21440"/>
                <wp:lineTo x="215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1D0">
        <w:rPr>
          <w:rFonts w:ascii="Trebuchet MS" w:hAnsi="Trebuchet MS" w:cs="Verdana"/>
        </w:rPr>
        <w:t>Tremors from the quake, which lasted 15 seconds, were reported 400 miles away in Los Angeles and 200 miles away in Reno, Nevada.</w:t>
      </w:r>
      <w:r>
        <w:rPr>
          <w:rFonts w:ascii="Trebuchet MS" w:hAnsi="Trebuchet MS" w:cs="Verdana"/>
        </w:rPr>
        <w:t xml:space="preserve"> </w:t>
      </w:r>
      <w:r w:rsidRPr="009151D0">
        <w:rPr>
          <w:rFonts w:ascii="Trebuchet MS" w:hAnsi="Trebuchet MS" w:cs="Verdana"/>
        </w:rPr>
        <w:t xml:space="preserve">The quake struck </w:t>
      </w:r>
      <w:r>
        <w:rPr>
          <w:rFonts w:ascii="Trebuchet MS" w:hAnsi="Trebuchet MS" w:cs="Verdana"/>
        </w:rPr>
        <w:t xml:space="preserve">at 1704 local time </w:t>
      </w:r>
      <w:r w:rsidRPr="009151D0">
        <w:rPr>
          <w:rFonts w:ascii="Trebuchet MS" w:hAnsi="Trebuchet MS" w:cs="Verdana"/>
        </w:rPr>
        <w:t>as people were making their way home after work. Traffic was brought to a standstill and many homes left without power.</w:t>
      </w:r>
    </w:p>
    <w:p w14:paraId="51AE4514" w14:textId="7ECED22D" w:rsidR="0055451C" w:rsidRPr="009151D0" w:rsidRDefault="0055451C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 w:rsidRPr="009151D0">
        <w:rPr>
          <w:rFonts w:ascii="Trebuchet MS" w:hAnsi="Trebuchet MS" w:cs="Verdana"/>
        </w:rPr>
        <w:t>The two-tier Bay Bridge and Nimitz freeway both partially collapsed and</w:t>
      </w:r>
      <w:r w:rsidR="00525D20">
        <w:rPr>
          <w:rFonts w:ascii="Trebuchet MS" w:hAnsi="Trebuchet MS" w:cs="Verdana"/>
        </w:rPr>
        <w:t xml:space="preserve"> rescuers are waiting to rescue</w:t>
      </w:r>
      <w:r w:rsidRPr="009151D0">
        <w:rPr>
          <w:rFonts w:ascii="Trebuchet MS" w:hAnsi="Trebuchet MS" w:cs="Verdana"/>
        </w:rPr>
        <w:t xml:space="preserve"> </w:t>
      </w:r>
      <w:r w:rsidR="00785FBF">
        <w:rPr>
          <w:rFonts w:ascii="Trebuchet MS" w:hAnsi="Trebuchet MS" w:cs="Verdana"/>
        </w:rPr>
        <w:t xml:space="preserve">people </w:t>
      </w:r>
      <w:r w:rsidRPr="009151D0">
        <w:rPr>
          <w:rFonts w:ascii="Trebuchet MS" w:hAnsi="Trebuchet MS" w:cs="Verdana"/>
        </w:rPr>
        <w:t xml:space="preserve">from cars </w:t>
      </w:r>
      <w:r w:rsidR="00785FBF" w:rsidRPr="009151D0">
        <w:rPr>
          <w:rFonts w:ascii="Trebuchet MS" w:hAnsi="Trebuchet MS" w:cs="Verdana"/>
        </w:rPr>
        <w:t>crushed</w:t>
      </w:r>
      <w:r w:rsidR="00785FBF" w:rsidRPr="0098477E">
        <w:rPr>
          <w:rFonts w:ascii="Helvetica" w:hAnsi="Helvetica" w:cs="Helvetica"/>
        </w:rPr>
        <w:t xml:space="preserve"> </w:t>
      </w:r>
      <w:r w:rsidR="00785FBF" w:rsidRPr="009151D0">
        <w:rPr>
          <w:rFonts w:ascii="Trebuchet MS" w:hAnsi="Trebuchet MS" w:cs="Verdana"/>
        </w:rPr>
        <w:t>by</w:t>
      </w:r>
      <w:r w:rsidRPr="009151D0">
        <w:rPr>
          <w:rFonts w:ascii="Trebuchet MS" w:hAnsi="Trebuchet MS" w:cs="Verdana"/>
        </w:rPr>
        <w:t xml:space="preserve"> the quake.</w:t>
      </w:r>
    </w:p>
    <w:p w14:paraId="534CD26D" w14:textId="77777777" w:rsidR="009151D0" w:rsidRPr="00785FBF" w:rsidRDefault="009151D0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sz w:val="18"/>
        </w:rPr>
      </w:pPr>
    </w:p>
    <w:p w14:paraId="45318BF2" w14:textId="77777777" w:rsidR="0055451C" w:rsidRPr="009151D0" w:rsidRDefault="0055451C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 w:rsidRPr="009151D0">
        <w:rPr>
          <w:rFonts w:ascii="Trebuchet MS" w:hAnsi="Trebuchet MS" w:cs="Verdana"/>
        </w:rPr>
        <w:t>A massive rescue effort is now underway in what experts believe is the second biggest earthquake ever to hit the United States.</w:t>
      </w:r>
      <w:r w:rsidR="009151D0" w:rsidRPr="009151D0">
        <w:rPr>
          <w:rFonts w:ascii="Trebuchet MS" w:hAnsi="Trebuchet MS" w:cs="Verdana"/>
        </w:rPr>
        <w:t xml:space="preserve"> </w:t>
      </w:r>
      <w:r w:rsidRPr="009151D0">
        <w:rPr>
          <w:rFonts w:ascii="Trebuchet MS" w:hAnsi="Trebuchet MS" w:cs="Verdana"/>
        </w:rPr>
        <w:t xml:space="preserve">Officials have reported "unbelievable damage to infrastructure" with collapsed bridges and freeways, fires, shattered buildings, gaping cracks in roads and </w:t>
      </w:r>
      <w:r w:rsidR="00785FBF" w:rsidRPr="009151D0">
        <w:rPr>
          <w:rFonts w:ascii="Trebuchet MS" w:hAnsi="Trebuchet MS" w:cs="Verdana"/>
        </w:rPr>
        <w:t>landslides</w:t>
      </w:r>
      <w:r w:rsidRPr="009151D0">
        <w:rPr>
          <w:rFonts w:ascii="Trebuchet MS" w:hAnsi="Trebuchet MS" w:cs="Verdana"/>
        </w:rPr>
        <w:t>.</w:t>
      </w:r>
    </w:p>
    <w:p w14:paraId="18D28F6B" w14:textId="77777777" w:rsidR="000D1E70" w:rsidRPr="00785FBF" w:rsidRDefault="000D1E70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sz w:val="18"/>
        </w:rPr>
      </w:pPr>
    </w:p>
    <w:p w14:paraId="5CF57CDF" w14:textId="77777777" w:rsidR="000D1E70" w:rsidRPr="00785FBF" w:rsidRDefault="000D1E70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sz w:val="18"/>
        </w:rPr>
      </w:pPr>
    </w:p>
    <w:p w14:paraId="50C44F47" w14:textId="77777777" w:rsidR="000D1E70" w:rsidRDefault="0055451C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 w:rsidRPr="009151D0">
        <w:rPr>
          <w:rFonts w:ascii="Trebuchet MS" w:hAnsi="Trebuchet MS" w:cs="Verdana"/>
        </w:rPr>
        <w:t>Fans waiting to see the baseball World Series match at Candlestick Park were also caught up in the quake. Supporters ran onto the pitch as the whole stadium swayed.</w:t>
      </w:r>
    </w:p>
    <w:p w14:paraId="16222F96" w14:textId="77777777" w:rsidR="0098477E" w:rsidRPr="00785FBF" w:rsidRDefault="0098477E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sz w:val="18"/>
        </w:rPr>
      </w:pPr>
    </w:p>
    <w:p w14:paraId="38884A56" w14:textId="77777777" w:rsidR="0055451C" w:rsidRPr="0098477E" w:rsidRDefault="0055451C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 w:rsidRPr="0098477E">
        <w:rPr>
          <w:rFonts w:ascii="Trebuchet MS" w:hAnsi="Trebuchet MS" w:cs="Verdana"/>
        </w:rPr>
        <w:t>Hospitals have been flooded with injured victims. Ambulance worker Kimberly Kelly said: "We're getting mainly shock, cuts and shortness of breath."</w:t>
      </w:r>
    </w:p>
    <w:p w14:paraId="5F988B99" w14:textId="77777777" w:rsidR="0098477E" w:rsidRPr="00785FBF" w:rsidRDefault="0098477E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sz w:val="22"/>
        </w:rPr>
      </w:pPr>
    </w:p>
    <w:p w14:paraId="7A305BEC" w14:textId="77777777" w:rsidR="0055451C" w:rsidRPr="009151D0" w:rsidRDefault="00785FBF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CE1E6AE" wp14:editId="1DE00021">
            <wp:simplePos x="0" y="0"/>
            <wp:positionH relativeFrom="column">
              <wp:posOffset>3200400</wp:posOffset>
            </wp:positionH>
            <wp:positionV relativeFrom="paragraph">
              <wp:posOffset>229235</wp:posOffset>
            </wp:positionV>
            <wp:extent cx="3425190" cy="1927225"/>
            <wp:effectExtent l="0" t="0" r="3810" b="3175"/>
            <wp:wrapTight wrapText="bothSides">
              <wp:wrapPolygon edited="0">
                <wp:start x="0" y="0"/>
                <wp:lineTo x="0" y="21351"/>
                <wp:lineTo x="21464" y="21351"/>
                <wp:lineTo x="214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1C" w:rsidRPr="009151D0">
        <w:rPr>
          <w:rFonts w:ascii="Trebuchet MS" w:hAnsi="Trebuchet MS" w:cs="Verdana"/>
        </w:rPr>
        <w:t>Officials are said to be shocked at the amount of damage as freeways</w:t>
      </w:r>
      <w:r>
        <w:rPr>
          <w:rFonts w:ascii="Trebuchet MS" w:hAnsi="Trebuchet MS" w:cs="Verdana"/>
        </w:rPr>
        <w:t xml:space="preserve"> (motorways)</w:t>
      </w:r>
      <w:r w:rsidR="0055451C" w:rsidRPr="009151D0">
        <w:rPr>
          <w:rFonts w:ascii="Trebuchet MS" w:hAnsi="Trebuchet MS" w:cs="Verdana"/>
        </w:rPr>
        <w:t xml:space="preserve"> and buildings are supposed to be earthquake-proof.</w:t>
      </w:r>
    </w:p>
    <w:p w14:paraId="2C4369CB" w14:textId="77777777" w:rsidR="0098477E" w:rsidRPr="00785FBF" w:rsidRDefault="0098477E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sz w:val="22"/>
        </w:rPr>
      </w:pPr>
    </w:p>
    <w:p w14:paraId="313E4A5E" w14:textId="77777777" w:rsidR="000D1E70" w:rsidRDefault="00785FBF" w:rsidP="00B5250E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The Governor of California </w:t>
      </w:r>
      <w:r w:rsidR="0055451C" w:rsidRPr="009151D0">
        <w:rPr>
          <w:rFonts w:ascii="Trebuchet MS" w:hAnsi="Trebuchet MS" w:cs="Verdana"/>
        </w:rPr>
        <w:t>said: "I had been under the impression that the highways had been constructed to deal with any severe earthquake and I am very surprised to see what</w:t>
      </w:r>
      <w:r w:rsidR="000D1E70">
        <w:rPr>
          <w:rFonts w:ascii="Trebuchet MS" w:hAnsi="Trebuchet MS" w:cs="Verdana"/>
        </w:rPr>
        <w:t xml:space="preserve"> has happened to some of those. </w:t>
      </w:r>
      <w:r w:rsidR="0055451C" w:rsidRPr="009151D0">
        <w:rPr>
          <w:rFonts w:ascii="Trebuchet MS" w:hAnsi="Trebuchet MS" w:cs="Verdana"/>
        </w:rPr>
        <w:t>I think we are going to have some kind of inquiry to determine why they did not survive a qua</w:t>
      </w:r>
      <w:r>
        <w:rPr>
          <w:rFonts w:ascii="Trebuchet MS" w:hAnsi="Trebuchet MS" w:cs="Verdana"/>
        </w:rPr>
        <w:t xml:space="preserve">ke of the severity </w:t>
      </w:r>
      <w:r w:rsidR="000D1E70">
        <w:rPr>
          <w:rFonts w:ascii="Trebuchet MS" w:hAnsi="Trebuchet MS" w:cs="Verdana"/>
        </w:rPr>
        <w:t>of this one.</w:t>
      </w:r>
    </w:p>
    <w:p w14:paraId="3DB7C5C6" w14:textId="77777777" w:rsidR="000D1E70" w:rsidRPr="000D1E70" w:rsidRDefault="00435BF9" w:rsidP="0098477E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</w:rPr>
      </w:pPr>
      <w:hyperlink r:id="rId7" w:history="1">
        <w:r w:rsidR="000D1E70" w:rsidRPr="000D1E70">
          <w:rPr>
            <w:rStyle w:val="Hyperlink"/>
            <w:rFonts w:ascii="Trebuchet MS" w:hAnsi="Trebuchet MS" w:cs="Verdana"/>
            <w:sz w:val="20"/>
          </w:rPr>
          <w:t>http://news.bbc.co.uk/onthisday/hi/dates/stories/october/17/newsid_2491000/2491211.stm</w:t>
        </w:r>
      </w:hyperlink>
      <w:r w:rsidR="000D1E70" w:rsidRPr="000D1E70">
        <w:rPr>
          <w:rFonts w:ascii="Trebuchet MS" w:hAnsi="Trebuchet MS" w:cs="Verdana"/>
          <w:sz w:val="20"/>
        </w:rPr>
        <w:t xml:space="preserve"> </w:t>
      </w:r>
    </w:p>
    <w:p w14:paraId="4E2B1DA9" w14:textId="77777777" w:rsidR="0055451C" w:rsidRPr="00785FBF" w:rsidRDefault="0055451C" w:rsidP="0098477E">
      <w:pPr>
        <w:rPr>
          <w:rFonts w:ascii="Trebuchet MS" w:hAnsi="Trebuchet MS" w:cs="Verdana"/>
          <w:sz w:val="20"/>
        </w:rPr>
      </w:pPr>
    </w:p>
    <w:p w14:paraId="671DC957" w14:textId="77777777" w:rsidR="0098477E" w:rsidRPr="00785FBF" w:rsidRDefault="0098477E" w:rsidP="0098477E">
      <w:pPr>
        <w:rPr>
          <w:rFonts w:ascii="Trebuchet MS" w:hAnsi="Trebuchet MS" w:cs="Verdana"/>
          <w:sz w:val="20"/>
        </w:rPr>
      </w:pPr>
    </w:p>
    <w:p w14:paraId="7CC1EC7D" w14:textId="77777777" w:rsidR="009151D0" w:rsidRPr="00785FBF" w:rsidRDefault="009151D0" w:rsidP="0043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0"/>
        </w:rPr>
      </w:pPr>
      <w:r w:rsidRPr="00785FBF">
        <w:rPr>
          <w:rFonts w:ascii="Arial" w:hAnsi="Arial" w:cs="Arial"/>
          <w:b/>
          <w:sz w:val="20"/>
        </w:rPr>
        <w:t>Glossary</w:t>
      </w:r>
    </w:p>
    <w:p w14:paraId="369A681A" w14:textId="77777777" w:rsidR="009151D0" w:rsidRPr="00785FBF" w:rsidRDefault="009151D0" w:rsidP="0078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"/>
        </w:rPr>
      </w:pPr>
    </w:p>
    <w:p w14:paraId="639EC0C6" w14:textId="77777777" w:rsidR="009151D0" w:rsidRPr="00785FBF" w:rsidRDefault="009151D0" w:rsidP="0078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</w:rPr>
      </w:pPr>
    </w:p>
    <w:p w14:paraId="5C565FB1" w14:textId="77777777" w:rsidR="009151D0" w:rsidRPr="00785FBF" w:rsidRDefault="009151D0" w:rsidP="0078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D2F32"/>
          <w:kern w:val="1"/>
          <w:sz w:val="20"/>
        </w:rPr>
      </w:pPr>
      <w:r w:rsidRPr="00785FBF">
        <w:rPr>
          <w:rFonts w:ascii="Arial" w:hAnsi="Arial" w:cs="Arial"/>
          <w:sz w:val="20"/>
        </w:rPr>
        <w:t xml:space="preserve">Infrastructure: </w:t>
      </w:r>
      <w:r w:rsidRPr="00785FBF">
        <w:rPr>
          <w:rFonts w:ascii="Arial" w:hAnsi="Arial" w:cs="Arial"/>
          <w:color w:val="2D2F32"/>
          <w:kern w:val="1"/>
          <w:sz w:val="20"/>
        </w:rPr>
        <w:t xml:space="preserve">the basic equipment and structures (such as roads and bridges) that are needed for a country, region, or organization to function properly. </w:t>
      </w:r>
    </w:p>
    <w:sectPr w:rsidR="009151D0" w:rsidRPr="00785FBF" w:rsidSect="00B5250E">
      <w:pgSz w:w="11900" w:h="16840"/>
      <w:pgMar w:top="1135" w:right="56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B7B"/>
    <w:multiLevelType w:val="hybridMultilevel"/>
    <w:tmpl w:val="D09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C"/>
    <w:rsid w:val="000D1E70"/>
    <w:rsid w:val="00435BF9"/>
    <w:rsid w:val="00525D20"/>
    <w:rsid w:val="0055451C"/>
    <w:rsid w:val="00785FBF"/>
    <w:rsid w:val="008156E9"/>
    <w:rsid w:val="009151D0"/>
    <w:rsid w:val="0098477E"/>
    <w:rsid w:val="00B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5805"/>
  <w14:defaultImageDpi w14:val="300"/>
  <w15:docId w15:val="{148F4E42-4B1F-F046-8A14-4ABF95B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bbc.co.uk/onthisday/hi/dates/stories/october/17/newsid_2491000/2491211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The Island Free School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Walker</dc:creator>
  <cp:keywords/>
  <dc:description/>
  <cp:lastModifiedBy>Anna Bennett</cp:lastModifiedBy>
  <cp:revision>2</cp:revision>
  <dcterms:created xsi:type="dcterms:W3CDTF">2018-11-02T18:13:00Z</dcterms:created>
  <dcterms:modified xsi:type="dcterms:W3CDTF">2018-11-02T18:13:00Z</dcterms:modified>
</cp:coreProperties>
</file>