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D7E1" w14:textId="77777777" w:rsidR="00BC4918" w:rsidRDefault="00BC4918"/>
    <w:p w14:paraId="7FD78DC7" w14:textId="448A307E" w:rsidR="00463E98" w:rsidRDefault="00F41309" w:rsidP="00463E98">
      <w:pPr>
        <w:pStyle w:val="Heading1"/>
      </w:pPr>
      <w:r>
        <w:t xml:space="preserve">Rivers </w:t>
      </w:r>
    </w:p>
    <w:p w14:paraId="0B671098" w14:textId="77777777" w:rsidR="00DD5121" w:rsidRDefault="00DD5121"/>
    <w:p w14:paraId="0BF45018" w14:textId="77777777" w:rsidR="00463E98" w:rsidRDefault="00463E98"/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1350"/>
        <w:gridCol w:w="3240"/>
        <w:gridCol w:w="1350"/>
      </w:tblGrid>
      <w:tr w:rsidR="00C033B5" w14:paraId="17AEFEC1" w14:textId="77777777" w:rsidTr="00C033B5">
        <w:tc>
          <w:tcPr>
            <w:tcW w:w="1980" w:type="dxa"/>
          </w:tcPr>
          <w:p w14:paraId="36B15706" w14:textId="77777777" w:rsidR="00456936" w:rsidRPr="00BE0AC5" w:rsidRDefault="0018138C">
            <w:r w:rsidRPr="00BE0AC5">
              <w:t>Key learning objective</w:t>
            </w:r>
          </w:p>
        </w:tc>
        <w:tc>
          <w:tcPr>
            <w:tcW w:w="2970" w:type="dxa"/>
          </w:tcPr>
          <w:p w14:paraId="4C6464C2" w14:textId="77777777" w:rsidR="00456936" w:rsidRPr="00BE0AC5" w:rsidRDefault="0018138C">
            <w:r w:rsidRPr="00BE0AC5">
              <w:t>Sub learning objective</w:t>
            </w:r>
          </w:p>
        </w:tc>
        <w:tc>
          <w:tcPr>
            <w:tcW w:w="1350" w:type="dxa"/>
          </w:tcPr>
          <w:p w14:paraId="427A4FAD" w14:textId="77777777" w:rsidR="00456936" w:rsidRDefault="00456936">
            <w:r>
              <w:t>Understanding before unit</w:t>
            </w:r>
          </w:p>
        </w:tc>
        <w:tc>
          <w:tcPr>
            <w:tcW w:w="3240" w:type="dxa"/>
          </w:tcPr>
          <w:p w14:paraId="694F7A95" w14:textId="77777777" w:rsidR="00456936" w:rsidRDefault="00456936">
            <w:r>
              <w:t xml:space="preserve">Example of learning to cover this syllabus point </w:t>
            </w:r>
          </w:p>
        </w:tc>
        <w:tc>
          <w:tcPr>
            <w:tcW w:w="1350" w:type="dxa"/>
          </w:tcPr>
          <w:p w14:paraId="291EA50F" w14:textId="77777777" w:rsidR="00456936" w:rsidRDefault="00456936">
            <w:r>
              <w:t>Understanding at end of unit</w:t>
            </w:r>
          </w:p>
        </w:tc>
      </w:tr>
      <w:tr w:rsidR="00C033B5" w14:paraId="56CA6577" w14:textId="77777777" w:rsidTr="004B1918">
        <w:trPr>
          <w:trHeight w:val="359"/>
        </w:trPr>
        <w:tc>
          <w:tcPr>
            <w:tcW w:w="1980" w:type="dxa"/>
            <w:vMerge w:val="restart"/>
          </w:tcPr>
          <w:p w14:paraId="2F6FDE79" w14:textId="262DBBE2" w:rsidR="00456936" w:rsidRPr="00887EC3" w:rsidRDefault="00F41309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Explain the main hydrological characteristics and processes which operate within rivers and drainage basins</w:t>
            </w:r>
          </w:p>
        </w:tc>
        <w:tc>
          <w:tcPr>
            <w:tcW w:w="2970" w:type="dxa"/>
          </w:tcPr>
          <w:p w14:paraId="2C27C1E5" w14:textId="6E8FAF3D" w:rsidR="004B1918" w:rsidRPr="004B1918" w:rsidRDefault="004B1918" w:rsidP="004B1918">
            <w:pPr>
              <w:rPr>
                <w:rFonts w:eastAsia="Times New Roman" w:cs="Times New Roman"/>
                <w:sz w:val="20"/>
                <w:szCs w:val="20"/>
              </w:rPr>
            </w:pPr>
            <w:r w:rsidRPr="00887EC3">
              <w:rPr>
                <w:rFonts w:eastAsia="Times New Roman" w:cs="Times New Roman"/>
                <w:color w:val="626262"/>
                <w:sz w:val="20"/>
                <w:szCs w:val="20"/>
                <w:shd w:val="clear" w:color="auto" w:fill="FFFFFF"/>
              </w:rPr>
              <w:t xml:space="preserve">I </w:t>
            </w:r>
            <w:r w:rsidRPr="004B1918">
              <w:rPr>
                <w:rFonts w:eastAsia="Times New Roman" w:cs="Times New Roman"/>
                <w:color w:val="626262"/>
                <w:sz w:val="20"/>
                <w:szCs w:val="20"/>
                <w:shd w:val="clear" w:color="auto" w:fill="FFFFFF"/>
              </w:rPr>
              <w:t>understand how the hydrological cycle works </w:t>
            </w:r>
          </w:p>
          <w:p w14:paraId="71B68FD0" w14:textId="1A36D8D2" w:rsidR="00456936" w:rsidRPr="00887EC3" w:rsidRDefault="00456936" w:rsidP="00F413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B7FFD3" w14:textId="77777777" w:rsidR="00456936" w:rsidRDefault="00456936"/>
        </w:tc>
        <w:tc>
          <w:tcPr>
            <w:tcW w:w="3240" w:type="dxa"/>
          </w:tcPr>
          <w:p w14:paraId="44DDEC70" w14:textId="77777777" w:rsidR="00456936" w:rsidRDefault="00456936"/>
        </w:tc>
        <w:tc>
          <w:tcPr>
            <w:tcW w:w="1350" w:type="dxa"/>
          </w:tcPr>
          <w:p w14:paraId="10C453AA" w14:textId="77777777" w:rsidR="00456936" w:rsidRDefault="00456936"/>
        </w:tc>
      </w:tr>
      <w:tr w:rsidR="00C033B5" w14:paraId="0E63796A" w14:textId="77777777" w:rsidTr="00C033B5">
        <w:tc>
          <w:tcPr>
            <w:tcW w:w="1980" w:type="dxa"/>
            <w:vMerge/>
          </w:tcPr>
          <w:p w14:paraId="2DA375BA" w14:textId="77777777" w:rsidR="00456936" w:rsidRPr="00887EC3" w:rsidRDefault="004569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2E81ED5" w14:textId="74788B1F" w:rsidR="00456936" w:rsidRPr="00887EC3" w:rsidRDefault="00304EEB" w:rsidP="00F35AAA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describe the hydrological cycle as a system</w:t>
            </w:r>
          </w:p>
        </w:tc>
        <w:tc>
          <w:tcPr>
            <w:tcW w:w="1350" w:type="dxa"/>
          </w:tcPr>
          <w:p w14:paraId="4DF3CF68" w14:textId="77777777" w:rsidR="00456936" w:rsidRDefault="00456936"/>
        </w:tc>
        <w:tc>
          <w:tcPr>
            <w:tcW w:w="3240" w:type="dxa"/>
          </w:tcPr>
          <w:p w14:paraId="1D68B6B4" w14:textId="77777777" w:rsidR="00456936" w:rsidRDefault="00456936"/>
        </w:tc>
        <w:tc>
          <w:tcPr>
            <w:tcW w:w="1350" w:type="dxa"/>
          </w:tcPr>
          <w:p w14:paraId="5535DCC6" w14:textId="77777777" w:rsidR="00456936" w:rsidRDefault="00456936"/>
        </w:tc>
      </w:tr>
      <w:tr w:rsidR="00C033B5" w14:paraId="0196C43E" w14:textId="77777777" w:rsidTr="00C033B5">
        <w:trPr>
          <w:trHeight w:val="629"/>
        </w:trPr>
        <w:tc>
          <w:tcPr>
            <w:tcW w:w="1980" w:type="dxa"/>
            <w:vMerge/>
          </w:tcPr>
          <w:p w14:paraId="1935970D" w14:textId="77777777" w:rsidR="00456936" w:rsidRPr="00887EC3" w:rsidRDefault="004569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7F08266" w14:textId="1C57C7FC" w:rsidR="00456936" w:rsidRPr="00887EC3" w:rsidRDefault="00304EEB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can identify and label the key features of a drainage basin </w:t>
            </w:r>
          </w:p>
        </w:tc>
        <w:tc>
          <w:tcPr>
            <w:tcW w:w="1350" w:type="dxa"/>
          </w:tcPr>
          <w:p w14:paraId="20C75122" w14:textId="77777777" w:rsidR="00456936" w:rsidRDefault="00456936"/>
        </w:tc>
        <w:tc>
          <w:tcPr>
            <w:tcW w:w="3240" w:type="dxa"/>
          </w:tcPr>
          <w:p w14:paraId="1980432C" w14:textId="77777777" w:rsidR="00456936" w:rsidRDefault="00456936"/>
        </w:tc>
        <w:tc>
          <w:tcPr>
            <w:tcW w:w="1350" w:type="dxa"/>
          </w:tcPr>
          <w:p w14:paraId="689D9CD7" w14:textId="77777777" w:rsidR="00456936" w:rsidRDefault="00456936"/>
        </w:tc>
      </w:tr>
      <w:tr w:rsidR="00C033B5" w14:paraId="73B68170" w14:textId="77777777" w:rsidTr="00C033B5">
        <w:tc>
          <w:tcPr>
            <w:tcW w:w="1980" w:type="dxa"/>
            <w:vMerge/>
          </w:tcPr>
          <w:p w14:paraId="0FF333BA" w14:textId="77777777" w:rsidR="00456936" w:rsidRPr="00887EC3" w:rsidRDefault="0045693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1418B4" w14:textId="0FD5D406" w:rsidR="00456936" w:rsidRPr="00887EC3" w:rsidRDefault="00304EEB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can describe and explain how a river changes from source to mouth using the </w:t>
            </w:r>
            <w:proofErr w:type="spellStart"/>
            <w:r w:rsidRPr="00887EC3">
              <w:rPr>
                <w:sz w:val="20"/>
                <w:szCs w:val="20"/>
              </w:rPr>
              <w:t>bradshaw</w:t>
            </w:r>
            <w:proofErr w:type="spellEnd"/>
            <w:r w:rsidRPr="00887EC3">
              <w:rPr>
                <w:sz w:val="20"/>
                <w:szCs w:val="20"/>
              </w:rPr>
              <w:t xml:space="preserve"> model and the rivers long profile. </w:t>
            </w:r>
          </w:p>
        </w:tc>
        <w:tc>
          <w:tcPr>
            <w:tcW w:w="1350" w:type="dxa"/>
          </w:tcPr>
          <w:p w14:paraId="1E045DDD" w14:textId="77777777" w:rsidR="00456936" w:rsidRDefault="00456936"/>
        </w:tc>
        <w:tc>
          <w:tcPr>
            <w:tcW w:w="3240" w:type="dxa"/>
          </w:tcPr>
          <w:p w14:paraId="2891A66A" w14:textId="77777777" w:rsidR="00456936" w:rsidRDefault="00456936"/>
        </w:tc>
        <w:tc>
          <w:tcPr>
            <w:tcW w:w="1350" w:type="dxa"/>
          </w:tcPr>
          <w:p w14:paraId="76AA0609" w14:textId="77777777" w:rsidR="00456936" w:rsidRDefault="00456936"/>
        </w:tc>
      </w:tr>
      <w:tr w:rsidR="00F35AAA" w14:paraId="6B800C77" w14:textId="77777777" w:rsidTr="00C033B5">
        <w:tc>
          <w:tcPr>
            <w:tcW w:w="1980" w:type="dxa"/>
            <w:vMerge w:val="restart"/>
          </w:tcPr>
          <w:p w14:paraId="35D89F61" w14:textId="301F557F" w:rsidR="00F35AAA" w:rsidRPr="00887EC3" w:rsidRDefault="004B1918" w:rsidP="00C05977">
            <w:pPr>
              <w:pStyle w:val="BodyText"/>
            </w:pPr>
            <w:r w:rsidRPr="00887EC3">
              <w:t>Demonstrate an understanding of the work of a river in eroding, transporting and depositing</w:t>
            </w:r>
          </w:p>
          <w:p w14:paraId="52672B8C" w14:textId="77777777" w:rsidR="00F35AAA" w:rsidRPr="00887EC3" w:rsidRDefault="00F35AAA" w:rsidP="00C05977">
            <w:pPr>
              <w:pStyle w:val="BodyText"/>
            </w:pPr>
          </w:p>
          <w:p w14:paraId="6FCF2428" w14:textId="11F1C92E" w:rsidR="00F35AAA" w:rsidRPr="00887EC3" w:rsidRDefault="00F35AA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8AB1055" w14:textId="769352A3" w:rsidR="00BE0AC5" w:rsidRPr="00887EC3" w:rsidRDefault="00304EEB" w:rsidP="00304EEB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understand the different ways in which a river can erode material </w:t>
            </w:r>
          </w:p>
        </w:tc>
        <w:tc>
          <w:tcPr>
            <w:tcW w:w="1350" w:type="dxa"/>
          </w:tcPr>
          <w:p w14:paraId="559E8C2E" w14:textId="77777777" w:rsidR="00F35AAA" w:rsidRDefault="00F35AAA"/>
        </w:tc>
        <w:tc>
          <w:tcPr>
            <w:tcW w:w="3240" w:type="dxa"/>
          </w:tcPr>
          <w:p w14:paraId="3E74B1EE" w14:textId="77777777" w:rsidR="00F35AAA" w:rsidRDefault="00F35AAA"/>
        </w:tc>
        <w:tc>
          <w:tcPr>
            <w:tcW w:w="1350" w:type="dxa"/>
          </w:tcPr>
          <w:p w14:paraId="1DDABC8C" w14:textId="77777777" w:rsidR="00F35AAA" w:rsidRDefault="00F35AAA"/>
        </w:tc>
      </w:tr>
      <w:tr w:rsidR="00F35AAA" w14:paraId="7390D3CD" w14:textId="77777777" w:rsidTr="00C033B5">
        <w:tc>
          <w:tcPr>
            <w:tcW w:w="1980" w:type="dxa"/>
            <w:vMerge/>
          </w:tcPr>
          <w:p w14:paraId="2A6B279E" w14:textId="0F9A7B48" w:rsidR="00F35AAA" w:rsidRPr="00887EC3" w:rsidRDefault="00F35AA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DBB1EF" w14:textId="5A2D68A8" w:rsidR="00BE0AC5" w:rsidRPr="00887EC3" w:rsidRDefault="00304EEB" w:rsidP="00304EEB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understand the 4 ways in which a river trans</w:t>
            </w:r>
            <w:bookmarkStart w:id="0" w:name="_GoBack"/>
            <w:bookmarkEnd w:id="0"/>
            <w:r w:rsidRPr="00887EC3">
              <w:rPr>
                <w:sz w:val="20"/>
                <w:szCs w:val="20"/>
              </w:rPr>
              <w:t>ports material</w:t>
            </w:r>
          </w:p>
        </w:tc>
        <w:tc>
          <w:tcPr>
            <w:tcW w:w="1350" w:type="dxa"/>
          </w:tcPr>
          <w:p w14:paraId="66462059" w14:textId="77777777" w:rsidR="00F35AAA" w:rsidRDefault="00F35AAA"/>
        </w:tc>
        <w:tc>
          <w:tcPr>
            <w:tcW w:w="3240" w:type="dxa"/>
          </w:tcPr>
          <w:p w14:paraId="2B53E05B" w14:textId="77777777" w:rsidR="00F35AAA" w:rsidRDefault="00F35AAA"/>
        </w:tc>
        <w:tc>
          <w:tcPr>
            <w:tcW w:w="1350" w:type="dxa"/>
          </w:tcPr>
          <w:p w14:paraId="4BD2DDB9" w14:textId="77777777" w:rsidR="00F35AAA" w:rsidRDefault="00F35AAA"/>
        </w:tc>
      </w:tr>
      <w:tr w:rsidR="00F35AAA" w14:paraId="607EA1CA" w14:textId="77777777" w:rsidTr="00C033B5">
        <w:tc>
          <w:tcPr>
            <w:tcW w:w="1980" w:type="dxa"/>
            <w:vMerge w:val="restart"/>
          </w:tcPr>
          <w:p w14:paraId="244EF79B" w14:textId="183810B3" w:rsidR="00F35AAA" w:rsidRPr="00887EC3" w:rsidRDefault="004B191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Describe and explain the formation of the landforms associated with these processes</w:t>
            </w:r>
          </w:p>
        </w:tc>
        <w:tc>
          <w:tcPr>
            <w:tcW w:w="2970" w:type="dxa"/>
          </w:tcPr>
          <w:p w14:paraId="448ABD92" w14:textId="77777777" w:rsidR="00DC7918" w:rsidRPr="00887EC3" w:rsidRDefault="00DC7918" w:rsidP="00DC791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explain the formation of:</w:t>
            </w:r>
          </w:p>
          <w:p w14:paraId="01CC1EE5" w14:textId="77777777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A river valley</w:t>
            </w:r>
          </w:p>
          <w:p w14:paraId="733993EC" w14:textId="5B4AB63D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Waterfall</w:t>
            </w:r>
          </w:p>
          <w:p w14:paraId="5C3E358C" w14:textId="77777777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Pothole</w:t>
            </w:r>
          </w:p>
          <w:p w14:paraId="650F9597" w14:textId="57A3001A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Meander</w:t>
            </w:r>
          </w:p>
          <w:p w14:paraId="10D95ECB" w14:textId="77777777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Ox bow lake </w:t>
            </w:r>
          </w:p>
          <w:p w14:paraId="39EB708A" w14:textId="565EC669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Delta</w:t>
            </w:r>
          </w:p>
          <w:p w14:paraId="4A484BB5" w14:textId="77777777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Levees</w:t>
            </w:r>
          </w:p>
          <w:p w14:paraId="047DC363" w14:textId="0D0EE46C" w:rsidR="00DC7918" w:rsidRPr="00887EC3" w:rsidRDefault="00DC7918" w:rsidP="00DC791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floodplain</w:t>
            </w:r>
          </w:p>
        </w:tc>
        <w:tc>
          <w:tcPr>
            <w:tcW w:w="1350" w:type="dxa"/>
          </w:tcPr>
          <w:p w14:paraId="67BD6AC7" w14:textId="77777777" w:rsidR="00F35AAA" w:rsidRDefault="00F35AAA"/>
        </w:tc>
        <w:tc>
          <w:tcPr>
            <w:tcW w:w="3240" w:type="dxa"/>
          </w:tcPr>
          <w:p w14:paraId="68B64EE0" w14:textId="77777777" w:rsidR="00F35AAA" w:rsidRDefault="00F35AAA"/>
        </w:tc>
        <w:tc>
          <w:tcPr>
            <w:tcW w:w="1350" w:type="dxa"/>
          </w:tcPr>
          <w:p w14:paraId="34FCC782" w14:textId="77777777" w:rsidR="00F35AAA" w:rsidRDefault="00F35AAA"/>
        </w:tc>
      </w:tr>
      <w:tr w:rsidR="00F35AAA" w14:paraId="3DF0BD75" w14:textId="77777777" w:rsidTr="00C033B5">
        <w:tc>
          <w:tcPr>
            <w:tcW w:w="1980" w:type="dxa"/>
            <w:vMerge/>
          </w:tcPr>
          <w:p w14:paraId="75119ADF" w14:textId="528D2D47" w:rsidR="00F35AAA" w:rsidRPr="00887EC3" w:rsidRDefault="00F35AA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F6F4AB5" w14:textId="30521A9B" w:rsidR="00F35AAA" w:rsidRPr="00887EC3" w:rsidRDefault="006717A3" w:rsidP="00DC791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</w:t>
            </w:r>
            <w:r w:rsidR="00DC7918" w:rsidRPr="00887EC3">
              <w:rPr>
                <w:sz w:val="20"/>
                <w:szCs w:val="20"/>
              </w:rPr>
              <w:t>can draw a fully labeled diagram of the above landforms</w:t>
            </w:r>
          </w:p>
        </w:tc>
        <w:tc>
          <w:tcPr>
            <w:tcW w:w="1350" w:type="dxa"/>
          </w:tcPr>
          <w:p w14:paraId="2B91D899" w14:textId="77777777" w:rsidR="00F35AAA" w:rsidRDefault="00F35AAA"/>
        </w:tc>
        <w:tc>
          <w:tcPr>
            <w:tcW w:w="3240" w:type="dxa"/>
          </w:tcPr>
          <w:p w14:paraId="152F2D11" w14:textId="77777777" w:rsidR="00F35AAA" w:rsidRDefault="00F35AAA"/>
        </w:tc>
        <w:tc>
          <w:tcPr>
            <w:tcW w:w="1350" w:type="dxa"/>
          </w:tcPr>
          <w:p w14:paraId="4DE0A397" w14:textId="77777777" w:rsidR="00F35AAA" w:rsidRDefault="00F35AAA"/>
        </w:tc>
      </w:tr>
      <w:tr w:rsidR="00F35AAA" w14:paraId="6DE8DAE0" w14:textId="77777777" w:rsidTr="00C033B5">
        <w:tc>
          <w:tcPr>
            <w:tcW w:w="1980" w:type="dxa"/>
            <w:vMerge/>
          </w:tcPr>
          <w:p w14:paraId="57A11708" w14:textId="77777777" w:rsidR="00F35AAA" w:rsidRPr="00887EC3" w:rsidRDefault="00F35AA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9FD6C77" w14:textId="388D126A" w:rsidR="00F35AAA" w:rsidRPr="00887EC3" w:rsidRDefault="00DC791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identify these features on an OS map</w:t>
            </w:r>
          </w:p>
        </w:tc>
        <w:tc>
          <w:tcPr>
            <w:tcW w:w="1350" w:type="dxa"/>
          </w:tcPr>
          <w:p w14:paraId="6A36F3E9" w14:textId="77777777" w:rsidR="00F35AAA" w:rsidRDefault="00F35AAA"/>
        </w:tc>
        <w:tc>
          <w:tcPr>
            <w:tcW w:w="3240" w:type="dxa"/>
          </w:tcPr>
          <w:p w14:paraId="593813F3" w14:textId="77777777" w:rsidR="00F35AAA" w:rsidRDefault="00F35AAA"/>
        </w:tc>
        <w:tc>
          <w:tcPr>
            <w:tcW w:w="1350" w:type="dxa"/>
          </w:tcPr>
          <w:p w14:paraId="5762371B" w14:textId="77777777" w:rsidR="00F35AAA" w:rsidRDefault="00F35AAA"/>
        </w:tc>
      </w:tr>
      <w:tr w:rsidR="007011DF" w14:paraId="62194F74" w14:textId="77777777" w:rsidTr="007C1FC8">
        <w:trPr>
          <w:trHeight w:val="1790"/>
        </w:trPr>
        <w:tc>
          <w:tcPr>
            <w:tcW w:w="1980" w:type="dxa"/>
            <w:vMerge w:val="restart"/>
          </w:tcPr>
          <w:p w14:paraId="15C6FD15" w14:textId="77777777" w:rsidR="007011DF" w:rsidRPr="00887EC3" w:rsidRDefault="007011DF" w:rsidP="004B1918">
            <w:pPr>
              <w:pStyle w:val="BodyText"/>
            </w:pPr>
            <w:r w:rsidRPr="00887EC3">
              <w:t>Demonstrate an understanding that rivers present hazards and offer opportunities for people</w:t>
            </w:r>
          </w:p>
          <w:p w14:paraId="5E0A7148" w14:textId="39E565A4" w:rsidR="007011DF" w:rsidRPr="00887EC3" w:rsidRDefault="007011D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1A8B018" w14:textId="424A79F5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draw a flood hydrograph and identify what it shows</w:t>
            </w:r>
          </w:p>
        </w:tc>
        <w:tc>
          <w:tcPr>
            <w:tcW w:w="1350" w:type="dxa"/>
          </w:tcPr>
          <w:p w14:paraId="4F7879DC" w14:textId="77777777" w:rsidR="007011DF" w:rsidRDefault="007011DF"/>
        </w:tc>
        <w:tc>
          <w:tcPr>
            <w:tcW w:w="3240" w:type="dxa"/>
          </w:tcPr>
          <w:p w14:paraId="5BE7D166" w14:textId="77777777" w:rsidR="007011DF" w:rsidRDefault="007011DF"/>
        </w:tc>
        <w:tc>
          <w:tcPr>
            <w:tcW w:w="1350" w:type="dxa"/>
          </w:tcPr>
          <w:p w14:paraId="67592625" w14:textId="77777777" w:rsidR="007011DF" w:rsidRDefault="007011DF"/>
        </w:tc>
      </w:tr>
      <w:tr w:rsidR="007011DF" w14:paraId="067BAEB4" w14:textId="77777777" w:rsidTr="00C033B5">
        <w:trPr>
          <w:trHeight w:val="845"/>
        </w:trPr>
        <w:tc>
          <w:tcPr>
            <w:tcW w:w="1980" w:type="dxa"/>
            <w:vMerge/>
          </w:tcPr>
          <w:p w14:paraId="0009F235" w14:textId="77777777" w:rsidR="007011DF" w:rsidRPr="00887EC3" w:rsidRDefault="007011D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89D7F4C" w14:textId="32D9119D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identify the human and physical causes of flooding</w:t>
            </w:r>
          </w:p>
        </w:tc>
        <w:tc>
          <w:tcPr>
            <w:tcW w:w="1350" w:type="dxa"/>
          </w:tcPr>
          <w:p w14:paraId="6D29483F" w14:textId="77777777" w:rsidR="007011DF" w:rsidRDefault="007011DF"/>
        </w:tc>
        <w:tc>
          <w:tcPr>
            <w:tcW w:w="3240" w:type="dxa"/>
          </w:tcPr>
          <w:p w14:paraId="63C584E0" w14:textId="77777777" w:rsidR="007011DF" w:rsidRDefault="007011DF"/>
        </w:tc>
        <w:tc>
          <w:tcPr>
            <w:tcW w:w="1350" w:type="dxa"/>
          </w:tcPr>
          <w:p w14:paraId="2B87740C" w14:textId="77777777" w:rsidR="007011DF" w:rsidRDefault="007011DF"/>
        </w:tc>
      </w:tr>
      <w:tr w:rsidR="007011DF" w14:paraId="4D8B8932" w14:textId="77777777" w:rsidTr="00C033B5">
        <w:trPr>
          <w:trHeight w:val="845"/>
        </w:trPr>
        <w:tc>
          <w:tcPr>
            <w:tcW w:w="1980" w:type="dxa"/>
            <w:vMerge/>
          </w:tcPr>
          <w:p w14:paraId="15F90849" w14:textId="77777777" w:rsidR="007011DF" w:rsidRPr="00887EC3" w:rsidRDefault="007011D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DBF9D4F" w14:textId="41BBA212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explain the effects of a specific flood- a hazard of living near a river</w:t>
            </w:r>
          </w:p>
        </w:tc>
        <w:tc>
          <w:tcPr>
            <w:tcW w:w="1350" w:type="dxa"/>
          </w:tcPr>
          <w:p w14:paraId="0B028970" w14:textId="77777777" w:rsidR="007011DF" w:rsidRDefault="007011DF"/>
        </w:tc>
        <w:tc>
          <w:tcPr>
            <w:tcW w:w="3240" w:type="dxa"/>
          </w:tcPr>
          <w:p w14:paraId="7B5F47D4" w14:textId="77777777" w:rsidR="007011DF" w:rsidRDefault="007011DF"/>
        </w:tc>
        <w:tc>
          <w:tcPr>
            <w:tcW w:w="1350" w:type="dxa"/>
          </w:tcPr>
          <w:p w14:paraId="11538E6C" w14:textId="77777777" w:rsidR="007011DF" w:rsidRDefault="007011DF"/>
        </w:tc>
      </w:tr>
      <w:tr w:rsidR="007011DF" w14:paraId="38EA815F" w14:textId="77777777" w:rsidTr="00C033B5">
        <w:trPr>
          <w:trHeight w:val="845"/>
        </w:trPr>
        <w:tc>
          <w:tcPr>
            <w:tcW w:w="1980" w:type="dxa"/>
            <w:vMerge/>
          </w:tcPr>
          <w:p w14:paraId="75C2B88B" w14:textId="77777777" w:rsidR="007011DF" w:rsidRPr="00887EC3" w:rsidRDefault="007011D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A2EAF9F" w14:textId="07C36287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I can explain the benefits of living near a river</w:t>
            </w:r>
          </w:p>
        </w:tc>
        <w:tc>
          <w:tcPr>
            <w:tcW w:w="1350" w:type="dxa"/>
          </w:tcPr>
          <w:p w14:paraId="7C143BCD" w14:textId="77777777" w:rsidR="007011DF" w:rsidRDefault="007011DF"/>
        </w:tc>
        <w:tc>
          <w:tcPr>
            <w:tcW w:w="3240" w:type="dxa"/>
          </w:tcPr>
          <w:p w14:paraId="2F472DE5" w14:textId="77777777" w:rsidR="007011DF" w:rsidRDefault="007011DF"/>
        </w:tc>
        <w:tc>
          <w:tcPr>
            <w:tcW w:w="1350" w:type="dxa"/>
          </w:tcPr>
          <w:p w14:paraId="58B87EEF" w14:textId="77777777" w:rsidR="007011DF" w:rsidRDefault="007011DF"/>
        </w:tc>
      </w:tr>
      <w:tr w:rsidR="007011DF" w14:paraId="1FF2BE8B" w14:textId="77777777" w:rsidTr="00C033B5">
        <w:trPr>
          <w:trHeight w:val="845"/>
        </w:trPr>
        <w:tc>
          <w:tcPr>
            <w:tcW w:w="1980" w:type="dxa"/>
            <w:vMerge w:val="restart"/>
          </w:tcPr>
          <w:p w14:paraId="51E9E7A9" w14:textId="04E5EA0C" w:rsidR="007011DF" w:rsidRPr="00887EC3" w:rsidRDefault="007011DF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>Explain what can be done to manage the impacts of river flooding</w:t>
            </w:r>
          </w:p>
        </w:tc>
        <w:tc>
          <w:tcPr>
            <w:tcW w:w="2970" w:type="dxa"/>
          </w:tcPr>
          <w:p w14:paraId="1569280C" w14:textId="4F978334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can describe the difference between hard and soft engineering. </w:t>
            </w:r>
          </w:p>
        </w:tc>
        <w:tc>
          <w:tcPr>
            <w:tcW w:w="1350" w:type="dxa"/>
          </w:tcPr>
          <w:p w14:paraId="7E320C2D" w14:textId="77777777" w:rsidR="007011DF" w:rsidRDefault="007011DF"/>
        </w:tc>
        <w:tc>
          <w:tcPr>
            <w:tcW w:w="3240" w:type="dxa"/>
          </w:tcPr>
          <w:p w14:paraId="610A26E9" w14:textId="77777777" w:rsidR="007011DF" w:rsidRDefault="007011DF"/>
        </w:tc>
        <w:tc>
          <w:tcPr>
            <w:tcW w:w="1350" w:type="dxa"/>
          </w:tcPr>
          <w:p w14:paraId="5D83AF8E" w14:textId="77777777" w:rsidR="007011DF" w:rsidRDefault="007011DF"/>
        </w:tc>
      </w:tr>
      <w:tr w:rsidR="007011DF" w14:paraId="7FBCB433" w14:textId="77777777" w:rsidTr="007011DF">
        <w:trPr>
          <w:trHeight w:val="1151"/>
        </w:trPr>
        <w:tc>
          <w:tcPr>
            <w:tcW w:w="1980" w:type="dxa"/>
            <w:vMerge/>
          </w:tcPr>
          <w:p w14:paraId="3E8499D0" w14:textId="77777777" w:rsidR="007011DF" w:rsidRPr="00887EC3" w:rsidRDefault="007011D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0D86B3" w14:textId="18C44593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can explain the benefits and costs of using hard and soft engineering on a river area. </w:t>
            </w:r>
          </w:p>
        </w:tc>
        <w:tc>
          <w:tcPr>
            <w:tcW w:w="1350" w:type="dxa"/>
          </w:tcPr>
          <w:p w14:paraId="21F5351B" w14:textId="77777777" w:rsidR="007011DF" w:rsidRDefault="007011DF"/>
        </w:tc>
        <w:tc>
          <w:tcPr>
            <w:tcW w:w="3240" w:type="dxa"/>
          </w:tcPr>
          <w:p w14:paraId="57030980" w14:textId="77777777" w:rsidR="007011DF" w:rsidRDefault="007011DF"/>
        </w:tc>
        <w:tc>
          <w:tcPr>
            <w:tcW w:w="1350" w:type="dxa"/>
          </w:tcPr>
          <w:p w14:paraId="2A905FEC" w14:textId="77777777" w:rsidR="007011DF" w:rsidRDefault="007011DF"/>
        </w:tc>
      </w:tr>
      <w:tr w:rsidR="007011DF" w14:paraId="5FC98523" w14:textId="77777777" w:rsidTr="007011DF">
        <w:trPr>
          <w:trHeight w:val="1151"/>
        </w:trPr>
        <w:tc>
          <w:tcPr>
            <w:tcW w:w="1980" w:type="dxa"/>
            <w:vMerge/>
          </w:tcPr>
          <w:p w14:paraId="59B54A58" w14:textId="77777777" w:rsidR="007011DF" w:rsidRPr="00887EC3" w:rsidRDefault="007011D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AF1E7D7" w14:textId="5D0A07FF" w:rsidR="007011DF" w:rsidRPr="00887EC3" w:rsidRDefault="007011DF" w:rsidP="007C1FC8">
            <w:pPr>
              <w:rPr>
                <w:sz w:val="20"/>
                <w:szCs w:val="20"/>
              </w:rPr>
            </w:pPr>
            <w:r w:rsidRPr="00887EC3">
              <w:rPr>
                <w:sz w:val="20"/>
                <w:szCs w:val="20"/>
              </w:rPr>
              <w:t xml:space="preserve">I can use specific detail </w:t>
            </w:r>
            <w:r w:rsidR="00887EC3" w:rsidRPr="00887EC3">
              <w:rPr>
                <w:sz w:val="20"/>
                <w:szCs w:val="20"/>
              </w:rPr>
              <w:t xml:space="preserve">to explain how the flood risk is managed in a specific area. </w:t>
            </w:r>
          </w:p>
        </w:tc>
        <w:tc>
          <w:tcPr>
            <w:tcW w:w="1350" w:type="dxa"/>
          </w:tcPr>
          <w:p w14:paraId="4D57DCBA" w14:textId="77777777" w:rsidR="007011DF" w:rsidRDefault="007011DF"/>
        </w:tc>
        <w:tc>
          <w:tcPr>
            <w:tcW w:w="3240" w:type="dxa"/>
          </w:tcPr>
          <w:p w14:paraId="3EBB9932" w14:textId="77777777" w:rsidR="007011DF" w:rsidRDefault="007011DF"/>
        </w:tc>
        <w:tc>
          <w:tcPr>
            <w:tcW w:w="1350" w:type="dxa"/>
          </w:tcPr>
          <w:p w14:paraId="3DF0F3E6" w14:textId="77777777" w:rsidR="007011DF" w:rsidRDefault="007011DF"/>
        </w:tc>
      </w:tr>
    </w:tbl>
    <w:p w14:paraId="0CB70888" w14:textId="77777777" w:rsidR="00463E98" w:rsidRDefault="00463E98"/>
    <w:p w14:paraId="64CEF1DE" w14:textId="77777777" w:rsidR="00DD5121" w:rsidRDefault="00DD5121"/>
    <w:p w14:paraId="7221AEC8" w14:textId="77777777" w:rsidR="00DD5121" w:rsidRDefault="00DD5121"/>
    <w:sectPr w:rsidR="00DD5121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0490"/>
    <w:multiLevelType w:val="hybridMultilevel"/>
    <w:tmpl w:val="8E6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4962"/>
    <w:multiLevelType w:val="hybridMultilevel"/>
    <w:tmpl w:val="DE96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36CF9"/>
    <w:multiLevelType w:val="hybridMultilevel"/>
    <w:tmpl w:val="BA7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21"/>
    <w:rsid w:val="000704FA"/>
    <w:rsid w:val="0018138C"/>
    <w:rsid w:val="00304EEB"/>
    <w:rsid w:val="00456936"/>
    <w:rsid w:val="00463E98"/>
    <w:rsid w:val="004B1918"/>
    <w:rsid w:val="006717A3"/>
    <w:rsid w:val="007011DF"/>
    <w:rsid w:val="007C1FC8"/>
    <w:rsid w:val="007E7208"/>
    <w:rsid w:val="00887EC3"/>
    <w:rsid w:val="008A680B"/>
    <w:rsid w:val="008C6735"/>
    <w:rsid w:val="008D2CD3"/>
    <w:rsid w:val="00A952C2"/>
    <w:rsid w:val="00AD0E94"/>
    <w:rsid w:val="00BC4918"/>
    <w:rsid w:val="00BE0AC5"/>
    <w:rsid w:val="00BE7BFB"/>
    <w:rsid w:val="00C033B5"/>
    <w:rsid w:val="00DC7918"/>
    <w:rsid w:val="00DD5121"/>
    <w:rsid w:val="00E44D9A"/>
    <w:rsid w:val="00E917CC"/>
    <w:rsid w:val="00EA543C"/>
    <w:rsid w:val="00EF2281"/>
    <w:rsid w:val="00F35AAA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B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 Head"/>
    <w:basedOn w:val="Normal"/>
    <w:next w:val="Normal"/>
    <w:link w:val="Heading1Char"/>
    <w:uiPriority w:val="99"/>
    <w:qFormat/>
    <w:rsid w:val="00463E98"/>
    <w:pPr>
      <w:pBdr>
        <w:top w:val="single" w:sz="8" w:space="4" w:color="E05206"/>
        <w:bottom w:val="single" w:sz="8" w:space="4" w:color="E05206"/>
      </w:pBdr>
      <w:spacing w:before="240" w:after="60"/>
      <w:outlineLvl w:val="0"/>
    </w:pPr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9"/>
    <w:rsid w:val="00463E98"/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46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5AAA"/>
    <w:rPr>
      <w:rFonts w:ascii="Arial" w:eastAsia="MS ??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35AAA"/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Rivers </vt:lpstr>
    </vt:vector>
  </TitlesOfParts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3</cp:revision>
  <dcterms:created xsi:type="dcterms:W3CDTF">2017-05-15T20:37:00Z</dcterms:created>
  <dcterms:modified xsi:type="dcterms:W3CDTF">2017-05-15T21:11:00Z</dcterms:modified>
</cp:coreProperties>
</file>