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9E0E" w14:textId="77777777" w:rsidR="00D547ED" w:rsidRDefault="00D547ED" w:rsidP="00A8243E">
      <w:pPr>
        <w:rPr>
          <w:rFonts w:ascii="Comic Sans MS" w:hAnsi="Comic Sans MS"/>
          <w:lang w:val="fr-CH"/>
        </w:rPr>
      </w:pPr>
    </w:p>
    <w:p w14:paraId="55A059E6" w14:textId="77777777" w:rsidR="00D547ED" w:rsidRPr="00D547ED" w:rsidRDefault="00D547ED" w:rsidP="00D547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</w:rPr>
      </w:pPr>
      <w:r>
        <w:rPr>
          <w:rFonts w:ascii="Comic Sans MS" w:hAnsi="Comic Sans MS"/>
          <w:b/>
          <w:sz w:val="28"/>
          <w:u w:val="none"/>
        </w:rPr>
        <w:t>Profit Maximisation</w:t>
      </w:r>
    </w:p>
    <w:p w14:paraId="47085D04" w14:textId="64DEECD3" w:rsidR="00505E4A" w:rsidRDefault="00505E4A" w:rsidP="00505E4A">
      <w:pPr>
        <w:rPr>
          <w:rFonts w:ascii="Comic Sans MS" w:hAnsi="Comic Sans MS"/>
          <w:lang w:val="fr-CH"/>
        </w:rPr>
      </w:pPr>
    </w:p>
    <w:p w14:paraId="57303C95" w14:textId="7E83DDB2" w:rsidR="00505E4A" w:rsidRPr="00505E4A" w:rsidRDefault="00505E4A" w:rsidP="00505E4A">
      <w:pPr>
        <w:pStyle w:val="ListParagraph"/>
        <w:numPr>
          <w:ilvl w:val="0"/>
          <w:numId w:val="74"/>
        </w:numPr>
        <w:rPr>
          <w:rFonts w:ascii="Comic Sans MS" w:hAnsi="Comic Sans MS"/>
          <w:u w:val="none"/>
          <w:lang w:val="fr-CH"/>
        </w:rPr>
      </w:pPr>
      <w:proofErr w:type="spellStart"/>
      <w:r w:rsidRPr="00505E4A">
        <w:rPr>
          <w:rFonts w:ascii="Comic Sans MS" w:hAnsi="Comic Sans MS"/>
          <w:u w:val="none"/>
          <w:lang w:val="fr-CH"/>
        </w:rPr>
        <w:t>Define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and </w:t>
      </w:r>
      <w:proofErr w:type="spellStart"/>
      <w:r w:rsidRPr="00505E4A">
        <w:rPr>
          <w:rFonts w:ascii="Comic Sans MS" w:hAnsi="Comic Sans MS"/>
          <w:u w:val="none"/>
          <w:lang w:val="fr-CH"/>
        </w:rPr>
        <w:t>explain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the </w:t>
      </w:r>
      <w:proofErr w:type="spellStart"/>
      <w:r w:rsidRPr="00505E4A">
        <w:rPr>
          <w:rFonts w:ascii="Comic Sans MS" w:hAnsi="Comic Sans MS"/>
          <w:u w:val="none"/>
          <w:lang w:val="fr-CH"/>
        </w:rPr>
        <w:t>measurement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of profit</w:t>
      </w:r>
    </w:p>
    <w:p w14:paraId="23DD00BC" w14:textId="284A5CFC" w:rsidR="00505E4A" w:rsidRPr="00505E4A" w:rsidRDefault="00505E4A" w:rsidP="00505E4A">
      <w:pPr>
        <w:pStyle w:val="ListParagraph"/>
        <w:numPr>
          <w:ilvl w:val="0"/>
          <w:numId w:val="74"/>
        </w:numPr>
        <w:rPr>
          <w:rFonts w:ascii="Comic Sans MS" w:hAnsi="Comic Sans MS"/>
          <w:u w:val="none"/>
          <w:lang w:val="fr-CH"/>
        </w:rPr>
      </w:pPr>
      <w:proofErr w:type="spellStart"/>
      <w:r w:rsidRPr="00505E4A">
        <w:rPr>
          <w:rFonts w:ascii="Comic Sans MS" w:hAnsi="Comic Sans MS"/>
          <w:u w:val="none"/>
          <w:lang w:val="fr-CH"/>
        </w:rPr>
        <w:t>Distinguish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</w:t>
      </w:r>
      <w:proofErr w:type="spellStart"/>
      <w:r w:rsidRPr="00505E4A">
        <w:rPr>
          <w:rFonts w:ascii="Comic Sans MS" w:hAnsi="Comic Sans MS"/>
          <w:u w:val="none"/>
          <w:lang w:val="fr-CH"/>
        </w:rPr>
        <w:t>between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normal, </w:t>
      </w:r>
      <w:proofErr w:type="spellStart"/>
      <w:r w:rsidRPr="00505E4A">
        <w:rPr>
          <w:rFonts w:ascii="Comic Sans MS" w:hAnsi="Comic Sans MS"/>
          <w:u w:val="none"/>
          <w:lang w:val="fr-CH"/>
        </w:rPr>
        <w:t>abnormal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profit and </w:t>
      </w:r>
      <w:proofErr w:type="spellStart"/>
      <w:r w:rsidRPr="00505E4A">
        <w:rPr>
          <w:rFonts w:ascii="Comic Sans MS" w:hAnsi="Comic Sans MS"/>
          <w:u w:val="none"/>
          <w:lang w:val="fr-CH"/>
        </w:rPr>
        <w:t>losses</w:t>
      </w:r>
      <w:proofErr w:type="spellEnd"/>
    </w:p>
    <w:p w14:paraId="47DDF11C" w14:textId="3DE5E9BC" w:rsidR="00505E4A" w:rsidRPr="00505E4A" w:rsidRDefault="00505E4A" w:rsidP="00505E4A">
      <w:pPr>
        <w:pStyle w:val="ListParagraph"/>
        <w:numPr>
          <w:ilvl w:val="0"/>
          <w:numId w:val="74"/>
        </w:numPr>
        <w:rPr>
          <w:rFonts w:ascii="Comic Sans MS" w:hAnsi="Comic Sans MS"/>
          <w:u w:val="none"/>
          <w:lang w:val="fr-CH"/>
        </w:rPr>
      </w:pPr>
      <w:proofErr w:type="spellStart"/>
      <w:r w:rsidRPr="00505E4A">
        <w:rPr>
          <w:rFonts w:ascii="Comic Sans MS" w:hAnsi="Comic Sans MS"/>
          <w:u w:val="none"/>
          <w:lang w:val="fr-CH"/>
        </w:rPr>
        <w:t>Define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, </w:t>
      </w:r>
      <w:proofErr w:type="spellStart"/>
      <w:r w:rsidRPr="00505E4A">
        <w:rPr>
          <w:rFonts w:ascii="Comic Sans MS" w:hAnsi="Comic Sans MS"/>
          <w:u w:val="none"/>
          <w:lang w:val="fr-CH"/>
        </w:rPr>
        <w:t>explain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and </w:t>
      </w:r>
      <w:proofErr w:type="spellStart"/>
      <w:r w:rsidRPr="00505E4A">
        <w:rPr>
          <w:rFonts w:ascii="Comic Sans MS" w:hAnsi="Comic Sans MS"/>
          <w:u w:val="none"/>
          <w:lang w:val="fr-CH"/>
        </w:rPr>
        <w:t>illustrate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the concept of profit maximisation</w:t>
      </w:r>
    </w:p>
    <w:p w14:paraId="3844A48B" w14:textId="58E91418" w:rsidR="00505E4A" w:rsidRPr="00505E4A" w:rsidRDefault="00505E4A" w:rsidP="00505E4A">
      <w:pPr>
        <w:pStyle w:val="ListParagraph"/>
        <w:numPr>
          <w:ilvl w:val="0"/>
          <w:numId w:val="74"/>
        </w:numPr>
        <w:rPr>
          <w:rFonts w:ascii="Comic Sans MS" w:hAnsi="Comic Sans MS"/>
          <w:u w:val="none"/>
          <w:lang w:val="fr-CH"/>
        </w:rPr>
      </w:pPr>
      <w:proofErr w:type="spellStart"/>
      <w:r w:rsidRPr="00505E4A">
        <w:rPr>
          <w:rFonts w:ascii="Comic Sans MS" w:hAnsi="Comic Sans MS"/>
          <w:u w:val="none"/>
          <w:lang w:val="fr-CH"/>
        </w:rPr>
        <w:t>Describe</w:t>
      </w:r>
      <w:proofErr w:type="spellEnd"/>
      <w:r w:rsidRPr="00505E4A">
        <w:rPr>
          <w:rFonts w:ascii="Comic Sans MS" w:hAnsi="Comic Sans MS"/>
          <w:u w:val="none"/>
          <w:lang w:val="fr-CH"/>
        </w:rPr>
        <w:t xml:space="preserve"> alternative business objectives of </w:t>
      </w:r>
      <w:proofErr w:type="spellStart"/>
      <w:r w:rsidRPr="00505E4A">
        <w:rPr>
          <w:rFonts w:ascii="Comic Sans MS" w:hAnsi="Comic Sans MS"/>
          <w:u w:val="none"/>
          <w:lang w:val="fr-CH"/>
        </w:rPr>
        <w:t>firms</w:t>
      </w:r>
      <w:proofErr w:type="spellEnd"/>
    </w:p>
    <w:p w14:paraId="478D344D" w14:textId="77777777" w:rsidR="00505E4A" w:rsidRDefault="00505E4A" w:rsidP="00505E4A">
      <w:pPr>
        <w:rPr>
          <w:rFonts w:ascii="Comic Sans MS" w:hAnsi="Comic Sans MS"/>
          <w:lang w:val="fr-CH"/>
        </w:rPr>
      </w:pPr>
    </w:p>
    <w:p w14:paraId="05C7B88A" w14:textId="77777777" w:rsidR="00D547ED" w:rsidRPr="003377D7" w:rsidRDefault="00D547ED" w:rsidP="00F07919">
      <w:pPr>
        <w:jc w:val="center"/>
        <w:rPr>
          <w:rFonts w:ascii="Comic Sans MS" w:hAnsi="Comic Sans MS"/>
          <w:lang w:val="fr-CH"/>
        </w:rPr>
      </w:pPr>
    </w:p>
    <w:p w14:paraId="59FF32DD" w14:textId="77777777" w:rsidR="00F07919" w:rsidRPr="003377D7" w:rsidRDefault="00162375" w:rsidP="00F07919">
      <w:pPr>
        <w:numPr>
          <w:ilvl w:val="0"/>
          <w:numId w:val="22"/>
        </w:numPr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noProof/>
        </w:rPr>
        <w:drawing>
          <wp:anchor distT="0" distB="0" distL="114300" distR="114300" simplePos="0" relativeHeight="251645952" behindDoc="0" locked="0" layoutInCell="1" allowOverlap="1" wp14:anchorId="79B397B9" wp14:editId="79D09CA6">
            <wp:simplePos x="0" y="0"/>
            <wp:positionH relativeFrom="column">
              <wp:posOffset>4596765</wp:posOffset>
            </wp:positionH>
            <wp:positionV relativeFrom="paragraph">
              <wp:posOffset>73025</wp:posOffset>
            </wp:positionV>
            <wp:extent cx="1209675" cy="1189355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93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19" w:rsidRPr="003377D7">
        <w:rPr>
          <w:rFonts w:ascii="Comic Sans MS" w:hAnsi="Comic Sans MS"/>
          <w:u w:val="none"/>
          <w:lang w:val="en-GB"/>
        </w:rPr>
        <w:t xml:space="preserve">What is the profit maximisation point of any firm in terms of </w:t>
      </w:r>
      <w:r w:rsidR="00F07919" w:rsidRPr="003377D7">
        <w:rPr>
          <w:rFonts w:ascii="Comic Sans MS" w:hAnsi="Comic Sans MS"/>
          <w:b/>
          <w:u w:val="none"/>
          <w:lang w:val="en-GB"/>
        </w:rPr>
        <w:t>total revenue</w:t>
      </w:r>
      <w:r w:rsidR="00F07919" w:rsidRPr="003377D7">
        <w:rPr>
          <w:rFonts w:ascii="Comic Sans MS" w:hAnsi="Comic Sans MS"/>
          <w:u w:val="none"/>
          <w:lang w:val="en-GB"/>
        </w:rPr>
        <w:t xml:space="preserve"> and </w:t>
      </w:r>
      <w:r w:rsidR="00F07919" w:rsidRPr="003377D7">
        <w:rPr>
          <w:rFonts w:ascii="Comic Sans MS" w:hAnsi="Comic Sans MS"/>
          <w:b/>
          <w:u w:val="none"/>
          <w:lang w:val="en-GB"/>
        </w:rPr>
        <w:t>total costs</w:t>
      </w:r>
      <w:r w:rsidR="00F07919" w:rsidRPr="003377D7">
        <w:rPr>
          <w:rFonts w:ascii="Comic Sans MS" w:hAnsi="Comic Sans MS"/>
          <w:u w:val="none"/>
          <w:lang w:val="en-GB"/>
        </w:rPr>
        <w:t>?</w:t>
      </w:r>
    </w:p>
    <w:p w14:paraId="2E4F32FC" w14:textId="77777777" w:rsidR="00F07919" w:rsidRPr="003377D7" w:rsidRDefault="00F07919" w:rsidP="00F07919">
      <w:pPr>
        <w:rPr>
          <w:rFonts w:ascii="Comic Sans MS" w:hAnsi="Comic Sans MS"/>
          <w:u w:val="none"/>
          <w:lang w:val="en-GB"/>
        </w:rPr>
      </w:pPr>
    </w:p>
    <w:p w14:paraId="2F63BA33" w14:textId="32B89139" w:rsidR="00F07919" w:rsidRPr="003377D7" w:rsidRDefault="00F07919" w:rsidP="00F07919">
      <w:pPr>
        <w:spacing w:line="360" w:lineRule="auto"/>
        <w:ind w:left="357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________________________________________________________</w:t>
      </w:r>
    </w:p>
    <w:p w14:paraId="16D463DA" w14:textId="77777777" w:rsidR="00F07919" w:rsidRPr="003377D7" w:rsidRDefault="00F07919" w:rsidP="00F07919">
      <w:pPr>
        <w:rPr>
          <w:rFonts w:ascii="Comic Sans MS" w:hAnsi="Comic Sans MS"/>
          <w:u w:val="none"/>
          <w:lang w:val="fr-CH"/>
        </w:rPr>
      </w:pPr>
    </w:p>
    <w:p w14:paraId="6D0754D8" w14:textId="77777777" w:rsidR="00F07919" w:rsidRPr="003377D7" w:rsidRDefault="00F07919" w:rsidP="00F07919">
      <w:pPr>
        <w:numPr>
          <w:ilvl w:val="0"/>
          <w:numId w:val="22"/>
        </w:numPr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 xml:space="preserve">What is the profit maximisation point of a firm in terms of </w:t>
      </w:r>
      <w:r w:rsidRPr="003377D7">
        <w:rPr>
          <w:rFonts w:ascii="Comic Sans MS" w:hAnsi="Comic Sans MS"/>
          <w:b/>
          <w:u w:val="none"/>
          <w:lang w:val="en-GB"/>
        </w:rPr>
        <w:t>marginal revenue</w:t>
      </w:r>
      <w:r w:rsidRPr="003377D7">
        <w:rPr>
          <w:rFonts w:ascii="Comic Sans MS" w:hAnsi="Comic Sans MS"/>
          <w:u w:val="none"/>
          <w:lang w:val="en-GB"/>
        </w:rPr>
        <w:t xml:space="preserve"> and </w:t>
      </w:r>
      <w:r w:rsidRPr="003377D7">
        <w:rPr>
          <w:rFonts w:ascii="Comic Sans MS" w:hAnsi="Comic Sans MS"/>
          <w:b/>
          <w:u w:val="none"/>
          <w:lang w:val="en-GB"/>
        </w:rPr>
        <w:t>marginal costs</w:t>
      </w:r>
      <w:r w:rsidRPr="003377D7">
        <w:rPr>
          <w:rFonts w:ascii="Comic Sans MS" w:hAnsi="Comic Sans MS"/>
          <w:u w:val="none"/>
          <w:lang w:val="en-GB"/>
        </w:rPr>
        <w:t>?</w:t>
      </w:r>
    </w:p>
    <w:p w14:paraId="4D4EDA94" w14:textId="77777777" w:rsidR="00F07919" w:rsidRPr="003377D7" w:rsidRDefault="00F07919" w:rsidP="00F07919">
      <w:pPr>
        <w:rPr>
          <w:rFonts w:ascii="Comic Sans MS" w:hAnsi="Comic Sans MS"/>
          <w:u w:val="none"/>
          <w:lang w:val="en-GB"/>
        </w:rPr>
      </w:pPr>
    </w:p>
    <w:p w14:paraId="65244032" w14:textId="77777777" w:rsidR="00F07919" w:rsidRPr="003377D7" w:rsidRDefault="00F07919" w:rsidP="00F07919">
      <w:pPr>
        <w:ind w:left="360"/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>________________________________________</w:t>
      </w:r>
      <w:r w:rsidR="00D547ED">
        <w:rPr>
          <w:rFonts w:ascii="Comic Sans MS" w:hAnsi="Comic Sans MS"/>
          <w:u w:val="none"/>
          <w:lang w:val="en-GB"/>
        </w:rPr>
        <w:t>_________________</w:t>
      </w:r>
    </w:p>
    <w:p w14:paraId="3ABFB59A" w14:textId="77777777" w:rsidR="00F07919" w:rsidRPr="003377D7" w:rsidRDefault="00F07919" w:rsidP="00F07919">
      <w:pPr>
        <w:ind w:left="360"/>
        <w:rPr>
          <w:rFonts w:ascii="Comic Sans MS" w:hAnsi="Comic Sans MS"/>
          <w:u w:val="none"/>
          <w:lang w:val="en-GB"/>
        </w:rPr>
      </w:pPr>
    </w:p>
    <w:p w14:paraId="67A69CF3" w14:textId="77777777" w:rsidR="00F07919" w:rsidRPr="003377D7" w:rsidRDefault="00F07919" w:rsidP="00F07919">
      <w:pPr>
        <w:numPr>
          <w:ilvl w:val="0"/>
          <w:numId w:val="22"/>
        </w:numPr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>Complete the table below and hopefully this will explain why profits are maximised at this point.</w:t>
      </w:r>
    </w:p>
    <w:p w14:paraId="7DE00578" w14:textId="77777777" w:rsidR="00F07919" w:rsidRPr="003377D7" w:rsidRDefault="00F07919" w:rsidP="00F07919">
      <w:pPr>
        <w:rPr>
          <w:rFonts w:ascii="Comic Sans MS" w:hAnsi="Comic Sans MS"/>
          <w:u w:val="none"/>
          <w:lang w:val="en-GB"/>
        </w:rPr>
      </w:pPr>
    </w:p>
    <w:tbl>
      <w:tblPr>
        <w:tblpPr w:leftFromText="180" w:rightFromText="180" w:vertAnchor="text" w:horzAnchor="margin" w:tblpXSpec="center" w:tblpY="101"/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942"/>
        <w:gridCol w:w="1080"/>
        <w:gridCol w:w="1170"/>
        <w:gridCol w:w="1126"/>
        <w:gridCol w:w="1260"/>
        <w:gridCol w:w="1350"/>
        <w:gridCol w:w="1350"/>
      </w:tblGrid>
      <w:tr w:rsidR="00162375" w:rsidRPr="00D547ED" w14:paraId="0B524BB1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clear" w:color="auto" w:fill="A6A6A6"/>
          </w:tcPr>
          <w:p w14:paraId="487290B8" w14:textId="77777777" w:rsidR="00162375" w:rsidRPr="00D547ED" w:rsidRDefault="00162375" w:rsidP="00162375">
            <w:pPr>
              <w:pStyle w:val="Heading1"/>
              <w:rPr>
                <w:rFonts w:ascii="Comic Sans MS" w:hAnsi="Comic Sans MS"/>
                <w:sz w:val="20"/>
              </w:rPr>
            </w:pPr>
            <w:r w:rsidRPr="00D547ED">
              <w:rPr>
                <w:rFonts w:ascii="Comic Sans MS" w:hAnsi="Comic Sans MS"/>
                <w:sz w:val="20"/>
              </w:rPr>
              <w:t>Output</w:t>
            </w:r>
          </w:p>
        </w:tc>
        <w:tc>
          <w:tcPr>
            <w:tcW w:w="942" w:type="dxa"/>
            <w:shd w:val="clear" w:color="auto" w:fill="A6A6A6"/>
          </w:tcPr>
          <w:p w14:paraId="6E26C3F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>Total Revenue</w:t>
            </w:r>
          </w:p>
        </w:tc>
        <w:tc>
          <w:tcPr>
            <w:tcW w:w="1080" w:type="dxa"/>
            <w:shd w:val="clear" w:color="auto" w:fill="A6A6A6"/>
          </w:tcPr>
          <w:p w14:paraId="60382AB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>Marginal Revenue</w:t>
            </w:r>
          </w:p>
        </w:tc>
        <w:tc>
          <w:tcPr>
            <w:tcW w:w="1170" w:type="dxa"/>
            <w:shd w:val="clear" w:color="auto" w:fill="A6A6A6"/>
          </w:tcPr>
          <w:p w14:paraId="65CB04B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u w:val="none"/>
                <w:lang w:val="fr-CH"/>
              </w:rPr>
              <w:t>Average</w:t>
            </w:r>
            <w:proofErr w:type="spellEnd"/>
            <w:r>
              <w:rPr>
                <w:rFonts w:ascii="Comic Sans MS" w:hAnsi="Comic Sans MS"/>
                <w:b/>
                <w:sz w:val="20"/>
                <w:u w:val="none"/>
                <w:lang w:val="fr-CH"/>
              </w:rPr>
              <w:t xml:space="preserve"> Revenue</w:t>
            </w:r>
          </w:p>
        </w:tc>
        <w:tc>
          <w:tcPr>
            <w:tcW w:w="1126" w:type="dxa"/>
            <w:shd w:val="clear" w:color="auto" w:fill="A6A6A6"/>
          </w:tcPr>
          <w:p w14:paraId="3881E68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 xml:space="preserve">Total </w:t>
            </w:r>
            <w:proofErr w:type="spellStart"/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>Cost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6A76C74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 xml:space="preserve">Marginal </w:t>
            </w:r>
            <w:proofErr w:type="spellStart"/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>Cost</w:t>
            </w:r>
            <w:proofErr w:type="spellEnd"/>
          </w:p>
        </w:tc>
        <w:tc>
          <w:tcPr>
            <w:tcW w:w="1350" w:type="dxa"/>
            <w:shd w:val="clear" w:color="auto" w:fill="A6A6A6"/>
          </w:tcPr>
          <w:p w14:paraId="545F0EF3" w14:textId="5A8A1914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u w:val="none"/>
                <w:lang w:val="fr-CH"/>
              </w:rPr>
              <w:t>Average</w:t>
            </w:r>
            <w:proofErr w:type="spellEnd"/>
            <w:r>
              <w:rPr>
                <w:rFonts w:ascii="Comic Sans MS" w:hAnsi="Comic Sans MS"/>
                <w:b/>
                <w:sz w:val="20"/>
                <w:u w:val="none"/>
                <w:lang w:val="fr-CH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u w:val="none"/>
                <w:lang w:val="fr-CH"/>
              </w:rPr>
              <w:t>Cost</w:t>
            </w:r>
            <w:proofErr w:type="spellEnd"/>
          </w:p>
        </w:tc>
        <w:tc>
          <w:tcPr>
            <w:tcW w:w="1350" w:type="dxa"/>
            <w:shd w:val="clear" w:color="auto" w:fill="A6A6A6"/>
          </w:tcPr>
          <w:p w14:paraId="69C6D124" w14:textId="747F57FA" w:rsidR="00162375" w:rsidRPr="00D547ED" w:rsidRDefault="00162375" w:rsidP="00162375">
            <w:pPr>
              <w:jc w:val="center"/>
              <w:rPr>
                <w:rFonts w:ascii="Comic Sans MS" w:hAnsi="Comic Sans MS"/>
                <w:b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b/>
                <w:sz w:val="20"/>
                <w:u w:val="none"/>
                <w:lang w:val="fr-CH"/>
              </w:rPr>
              <w:t>Profit</w:t>
            </w:r>
          </w:p>
        </w:tc>
      </w:tr>
      <w:tr w:rsidR="00162375" w:rsidRPr="00D547ED" w14:paraId="3DBC887A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6F2E713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0</w:t>
            </w:r>
          </w:p>
        </w:tc>
        <w:tc>
          <w:tcPr>
            <w:tcW w:w="942" w:type="dxa"/>
          </w:tcPr>
          <w:p w14:paraId="63B9E90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0</w:t>
            </w:r>
          </w:p>
        </w:tc>
        <w:tc>
          <w:tcPr>
            <w:tcW w:w="1080" w:type="dxa"/>
          </w:tcPr>
          <w:p w14:paraId="6E2D853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635D4AE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0D0E6BC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20</w:t>
            </w:r>
          </w:p>
        </w:tc>
        <w:tc>
          <w:tcPr>
            <w:tcW w:w="1260" w:type="dxa"/>
          </w:tcPr>
          <w:p w14:paraId="7D49D3E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2C00EBC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14528B73" w14:textId="5DCD674D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412E208B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04CC980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37F0E0A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2EE6D1D7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680CEBE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52C33C6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26F252A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CC891E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3959B2D3" w14:textId="3A634130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1F876EED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21A350C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1</w:t>
            </w:r>
          </w:p>
        </w:tc>
        <w:tc>
          <w:tcPr>
            <w:tcW w:w="942" w:type="dxa"/>
          </w:tcPr>
          <w:p w14:paraId="115FE6A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40</w:t>
            </w:r>
          </w:p>
        </w:tc>
        <w:tc>
          <w:tcPr>
            <w:tcW w:w="1080" w:type="dxa"/>
          </w:tcPr>
          <w:p w14:paraId="272032C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194949F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2BA7A01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50</w:t>
            </w:r>
          </w:p>
        </w:tc>
        <w:tc>
          <w:tcPr>
            <w:tcW w:w="1260" w:type="dxa"/>
          </w:tcPr>
          <w:p w14:paraId="58B5428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27586A5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3CC653BE" w14:textId="05910423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36B95473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29B737D7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74E6005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36A8875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7A5BE36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322FAA0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6999BC3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625EB65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9D620E9" w14:textId="05F3505D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2345C095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7EE9966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2</w:t>
            </w:r>
          </w:p>
        </w:tc>
        <w:tc>
          <w:tcPr>
            <w:tcW w:w="942" w:type="dxa"/>
          </w:tcPr>
          <w:p w14:paraId="623B79A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70</w:t>
            </w:r>
          </w:p>
        </w:tc>
        <w:tc>
          <w:tcPr>
            <w:tcW w:w="1080" w:type="dxa"/>
          </w:tcPr>
          <w:p w14:paraId="1EB606B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482C12D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5DDB87B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70</w:t>
            </w:r>
          </w:p>
        </w:tc>
        <w:tc>
          <w:tcPr>
            <w:tcW w:w="1260" w:type="dxa"/>
          </w:tcPr>
          <w:p w14:paraId="49F2478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33CBB8F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6EADF966" w14:textId="6685BDB5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21C04983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45F9D7C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1CD83B0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2E5E0CF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6923E56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212558F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30D2074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6B671B8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46E97C0" w14:textId="2984EC39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0F9CB9DB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68D0F93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3</w:t>
            </w:r>
          </w:p>
        </w:tc>
        <w:tc>
          <w:tcPr>
            <w:tcW w:w="942" w:type="dxa"/>
          </w:tcPr>
          <w:p w14:paraId="33F65A0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85</w:t>
            </w:r>
          </w:p>
        </w:tc>
        <w:tc>
          <w:tcPr>
            <w:tcW w:w="1080" w:type="dxa"/>
          </w:tcPr>
          <w:p w14:paraId="0CE963B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70A41A4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6291271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75</w:t>
            </w:r>
          </w:p>
        </w:tc>
        <w:tc>
          <w:tcPr>
            <w:tcW w:w="1260" w:type="dxa"/>
          </w:tcPr>
          <w:p w14:paraId="75950BE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74DAC03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71F64407" w14:textId="6D97D532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1D9E85E8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0A92BD0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3A6AB7C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2B18CE9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71B96DE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71B975C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72E93FA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774F211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793C693F" w14:textId="070C20B3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7F5DC35E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6583DE0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4</w:t>
            </w:r>
          </w:p>
        </w:tc>
        <w:tc>
          <w:tcPr>
            <w:tcW w:w="942" w:type="dxa"/>
          </w:tcPr>
          <w:p w14:paraId="0EE9E76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90</w:t>
            </w:r>
          </w:p>
        </w:tc>
        <w:tc>
          <w:tcPr>
            <w:tcW w:w="1080" w:type="dxa"/>
          </w:tcPr>
          <w:p w14:paraId="3E5FE02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7F26B0F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0A602FE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77</w:t>
            </w:r>
          </w:p>
        </w:tc>
        <w:tc>
          <w:tcPr>
            <w:tcW w:w="1260" w:type="dxa"/>
          </w:tcPr>
          <w:p w14:paraId="2719821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2DD83D2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18A14EEE" w14:textId="31B5FDD9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50FC58B7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4B1CF53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30F839C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3DCDC90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1AA713A7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16A9A0E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048F3A8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860E63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5C42642" w14:textId="5BAFF543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485D02F8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7BE43AC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5</w:t>
            </w:r>
          </w:p>
        </w:tc>
        <w:tc>
          <w:tcPr>
            <w:tcW w:w="942" w:type="dxa"/>
          </w:tcPr>
          <w:p w14:paraId="7DB0878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90</w:t>
            </w:r>
          </w:p>
        </w:tc>
        <w:tc>
          <w:tcPr>
            <w:tcW w:w="1080" w:type="dxa"/>
          </w:tcPr>
          <w:p w14:paraId="784C947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2CE8A99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74BFED2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85</w:t>
            </w:r>
          </w:p>
        </w:tc>
        <w:tc>
          <w:tcPr>
            <w:tcW w:w="1260" w:type="dxa"/>
          </w:tcPr>
          <w:p w14:paraId="01F9304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E473E7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FBE089B" w14:textId="086D2593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5899C785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3347BAB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61D2B10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6ADF573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1522308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5BAD5B07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2489F22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D30B26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B1BE7D5" w14:textId="6E340856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3625FF34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1E881DC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6</w:t>
            </w:r>
          </w:p>
        </w:tc>
        <w:tc>
          <w:tcPr>
            <w:tcW w:w="942" w:type="dxa"/>
          </w:tcPr>
          <w:p w14:paraId="66EBE4D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85</w:t>
            </w:r>
          </w:p>
        </w:tc>
        <w:tc>
          <w:tcPr>
            <w:tcW w:w="1080" w:type="dxa"/>
          </w:tcPr>
          <w:p w14:paraId="02B6DBC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3C19582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335880C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97</w:t>
            </w:r>
          </w:p>
        </w:tc>
        <w:tc>
          <w:tcPr>
            <w:tcW w:w="1260" w:type="dxa"/>
          </w:tcPr>
          <w:p w14:paraId="655044C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2B8A2BC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36A7561" w14:textId="3039915B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1EA107D2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6ABC361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517520F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157FB96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5FF81A9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4C2167A7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3892461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BB897B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E989535" w14:textId="6EBE0AFE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2B0FA0B7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22B5B68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</w:t>
            </w:r>
          </w:p>
        </w:tc>
        <w:tc>
          <w:tcPr>
            <w:tcW w:w="942" w:type="dxa"/>
          </w:tcPr>
          <w:p w14:paraId="3028AF4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70</w:t>
            </w:r>
          </w:p>
        </w:tc>
        <w:tc>
          <w:tcPr>
            <w:tcW w:w="1080" w:type="dxa"/>
          </w:tcPr>
          <w:p w14:paraId="23D88318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4429FCD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19D4DA9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118</w:t>
            </w:r>
          </w:p>
        </w:tc>
        <w:tc>
          <w:tcPr>
            <w:tcW w:w="1260" w:type="dxa"/>
          </w:tcPr>
          <w:p w14:paraId="15D34FB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2876D570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66A6E0EC" w14:textId="43A19250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461DA335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1195644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2B358CF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406D4236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3A91D5B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07C11EAF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16C2D87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67963F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BF66215" w14:textId="71E70360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0A707D99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7A0B117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8</w:t>
            </w:r>
          </w:p>
        </w:tc>
        <w:tc>
          <w:tcPr>
            <w:tcW w:w="942" w:type="dxa"/>
          </w:tcPr>
          <w:p w14:paraId="15A969E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40</w:t>
            </w:r>
          </w:p>
        </w:tc>
        <w:tc>
          <w:tcPr>
            <w:tcW w:w="1080" w:type="dxa"/>
          </w:tcPr>
          <w:p w14:paraId="1F4FB56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4FEE1F8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7D3B8CD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145</w:t>
            </w:r>
          </w:p>
        </w:tc>
        <w:tc>
          <w:tcPr>
            <w:tcW w:w="1260" w:type="dxa"/>
          </w:tcPr>
          <w:p w14:paraId="7096693E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01E24D5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5550739F" w14:textId="39FD291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7C3BC103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188EFA1A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942" w:type="dxa"/>
          </w:tcPr>
          <w:p w14:paraId="401D6EA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080" w:type="dxa"/>
          </w:tcPr>
          <w:p w14:paraId="442B6AF1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50B26AB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67B45C5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260" w:type="dxa"/>
          </w:tcPr>
          <w:p w14:paraId="0D479DD3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12C6D72D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0F7E52D0" w14:textId="5F77D22C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  <w:tr w:rsidR="00162375" w:rsidRPr="00D547ED" w14:paraId="4AF3437A" w14:textId="77777777" w:rsidTr="00162375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pct15" w:color="000000" w:fill="FFFFFF"/>
          </w:tcPr>
          <w:p w14:paraId="1B688CE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9</w:t>
            </w:r>
          </w:p>
        </w:tc>
        <w:tc>
          <w:tcPr>
            <w:tcW w:w="942" w:type="dxa"/>
          </w:tcPr>
          <w:p w14:paraId="14F304E4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0</w:t>
            </w:r>
          </w:p>
        </w:tc>
        <w:tc>
          <w:tcPr>
            <w:tcW w:w="1080" w:type="dxa"/>
          </w:tcPr>
          <w:p w14:paraId="4A0F596C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70" w:type="dxa"/>
          </w:tcPr>
          <w:p w14:paraId="49E65FB9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126" w:type="dxa"/>
          </w:tcPr>
          <w:p w14:paraId="25F30DBB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  <w:r w:rsidRPr="00D547ED">
              <w:rPr>
                <w:rFonts w:ascii="Comic Sans MS" w:hAnsi="Comic Sans MS"/>
                <w:sz w:val="20"/>
                <w:u w:val="none"/>
                <w:lang w:val="fr-CH"/>
              </w:rPr>
              <w:t>180</w:t>
            </w:r>
          </w:p>
        </w:tc>
        <w:tc>
          <w:tcPr>
            <w:tcW w:w="1260" w:type="dxa"/>
          </w:tcPr>
          <w:p w14:paraId="78628A6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485AC6A2" w14:textId="77777777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  <w:tc>
          <w:tcPr>
            <w:tcW w:w="1350" w:type="dxa"/>
          </w:tcPr>
          <w:p w14:paraId="7763CE6E" w14:textId="7139901E" w:rsidR="00162375" w:rsidRPr="00D547ED" w:rsidRDefault="00162375" w:rsidP="00162375">
            <w:pPr>
              <w:jc w:val="center"/>
              <w:rPr>
                <w:rFonts w:ascii="Comic Sans MS" w:hAnsi="Comic Sans MS"/>
                <w:sz w:val="20"/>
                <w:u w:val="none"/>
                <w:lang w:val="fr-CH"/>
              </w:rPr>
            </w:pPr>
          </w:p>
        </w:tc>
      </w:tr>
    </w:tbl>
    <w:p w14:paraId="3CAF55B2" w14:textId="77777777" w:rsidR="00F07919" w:rsidRPr="003377D7" w:rsidRDefault="00F07919" w:rsidP="00F07919">
      <w:pPr>
        <w:rPr>
          <w:rFonts w:ascii="Comic Sans MS" w:hAnsi="Comic Sans MS"/>
          <w:u w:val="none"/>
          <w:lang w:val="fr-CH"/>
        </w:rPr>
      </w:pPr>
    </w:p>
    <w:p w14:paraId="2D775A2B" w14:textId="7EF0F67E" w:rsidR="00F07919" w:rsidRDefault="00F07919" w:rsidP="00F07919">
      <w:pPr>
        <w:numPr>
          <w:ilvl w:val="0"/>
          <w:numId w:val="22"/>
        </w:numPr>
        <w:tabs>
          <w:tab w:val="left" w:pos="5160"/>
        </w:tabs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>Plot the values in the table on graph paper.</w:t>
      </w:r>
      <w:r w:rsidRPr="003377D7">
        <w:rPr>
          <w:rFonts w:ascii="Comic Sans MS" w:hAnsi="Comic Sans MS"/>
          <w:u w:val="none"/>
          <w:lang w:val="en-GB"/>
        </w:rPr>
        <w:tab/>
      </w:r>
    </w:p>
    <w:p w14:paraId="7D2D44FE" w14:textId="4CBCC2FA" w:rsidR="00162375" w:rsidRDefault="00162375" w:rsidP="00162375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090D0A8" w14:textId="1B5D904B" w:rsidR="00162375" w:rsidRPr="003377D7" w:rsidRDefault="00A519E3" w:rsidP="00162375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noProof/>
          <w:u w:val="none"/>
          <w:lang w:val="en-GB"/>
        </w:rPr>
        <w:drawing>
          <wp:inline distT="0" distB="0" distL="0" distR="0" wp14:anchorId="6F7556AC" wp14:editId="7658AA68">
            <wp:extent cx="3564483" cy="4435565"/>
            <wp:effectExtent l="25400" t="38100" r="29845" b="349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79539" cy="44543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6CAE88E" w14:textId="77777777" w:rsidR="00F07919" w:rsidRPr="003377D7" w:rsidRDefault="00F07919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41486D9F" w14:textId="77777777" w:rsidR="00F07919" w:rsidRPr="003377D7" w:rsidRDefault="00F07919" w:rsidP="00F07919">
      <w:pPr>
        <w:numPr>
          <w:ilvl w:val="0"/>
          <w:numId w:val="22"/>
        </w:numPr>
        <w:tabs>
          <w:tab w:val="left" w:pos="5160"/>
        </w:tabs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>In the table below explain the difference between normal, abnormal profits and a loss.</w:t>
      </w:r>
    </w:p>
    <w:p w14:paraId="763EF654" w14:textId="77777777" w:rsidR="00F07919" w:rsidRPr="003377D7" w:rsidRDefault="00F07919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959"/>
        <w:gridCol w:w="3067"/>
        <w:gridCol w:w="2892"/>
      </w:tblGrid>
      <w:tr w:rsidR="00F07919" w:rsidRPr="00B76AEC" w14:paraId="765C77E2" w14:textId="77777777" w:rsidTr="00B76AEC">
        <w:tc>
          <w:tcPr>
            <w:tcW w:w="2962" w:type="dxa"/>
            <w:shd w:val="clear" w:color="auto" w:fill="E0E0E0"/>
          </w:tcPr>
          <w:p w14:paraId="687CFE15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</w:p>
          <w:p w14:paraId="1E2C585A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  <w:r w:rsidRPr="00B76AEC">
              <w:rPr>
                <w:rFonts w:ascii="Comic Sans MS" w:hAnsi="Comic Sans MS"/>
                <w:b/>
                <w:u w:val="none"/>
                <w:lang w:val="en-GB"/>
              </w:rPr>
              <w:t>Profit/Loss</w:t>
            </w:r>
          </w:p>
          <w:p w14:paraId="26463DAD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</w:p>
        </w:tc>
        <w:tc>
          <w:tcPr>
            <w:tcW w:w="3071" w:type="dxa"/>
            <w:shd w:val="clear" w:color="auto" w:fill="E0E0E0"/>
          </w:tcPr>
          <w:p w14:paraId="6FB8EC89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</w:p>
          <w:p w14:paraId="24574A0B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  <w:r w:rsidRPr="00B76AEC">
              <w:rPr>
                <w:rFonts w:ascii="Comic Sans MS" w:hAnsi="Comic Sans MS"/>
                <w:b/>
                <w:u w:val="none"/>
                <w:lang w:val="en-GB"/>
              </w:rPr>
              <w:t>Explanation</w:t>
            </w:r>
          </w:p>
        </w:tc>
        <w:tc>
          <w:tcPr>
            <w:tcW w:w="2898" w:type="dxa"/>
            <w:shd w:val="clear" w:color="auto" w:fill="E0E0E0"/>
          </w:tcPr>
          <w:p w14:paraId="43C04EA7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</w:p>
          <w:p w14:paraId="43964186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b/>
                <w:u w:val="none"/>
                <w:lang w:val="en-GB"/>
              </w:rPr>
            </w:pPr>
            <w:r w:rsidRPr="00B76AEC">
              <w:rPr>
                <w:rFonts w:ascii="Comic Sans MS" w:hAnsi="Comic Sans MS"/>
                <w:b/>
                <w:u w:val="none"/>
                <w:lang w:val="en-GB"/>
              </w:rPr>
              <w:t>AR, AC</w:t>
            </w:r>
          </w:p>
        </w:tc>
      </w:tr>
      <w:tr w:rsidR="00F07919" w:rsidRPr="00B76AEC" w14:paraId="2E623AC7" w14:textId="77777777" w:rsidTr="00B76AEC">
        <w:tc>
          <w:tcPr>
            <w:tcW w:w="2962" w:type="dxa"/>
            <w:shd w:val="clear" w:color="auto" w:fill="F3F3F3"/>
          </w:tcPr>
          <w:p w14:paraId="547020DF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6CA9E9F2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4D80C813" w14:textId="77777777" w:rsidR="00F07919" w:rsidRPr="00B76AEC" w:rsidRDefault="00F07919" w:rsidP="00B76AEC">
            <w:pPr>
              <w:numPr>
                <w:ilvl w:val="0"/>
                <w:numId w:val="23"/>
              </w:num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  <w:r w:rsidRPr="00B76AEC"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  <w:t>Normal Profit</w:t>
            </w:r>
          </w:p>
          <w:p w14:paraId="60884EC0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68421163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</w:tc>
        <w:tc>
          <w:tcPr>
            <w:tcW w:w="3071" w:type="dxa"/>
          </w:tcPr>
          <w:p w14:paraId="49A1E38C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  <w:tc>
          <w:tcPr>
            <w:tcW w:w="2898" w:type="dxa"/>
          </w:tcPr>
          <w:p w14:paraId="62A350DE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</w:tr>
      <w:tr w:rsidR="00F07919" w:rsidRPr="00B76AEC" w14:paraId="4D7FDE21" w14:textId="77777777" w:rsidTr="00B76AEC">
        <w:trPr>
          <w:trHeight w:val="35"/>
        </w:trPr>
        <w:tc>
          <w:tcPr>
            <w:tcW w:w="2962" w:type="dxa"/>
            <w:shd w:val="clear" w:color="auto" w:fill="F3F3F3"/>
          </w:tcPr>
          <w:p w14:paraId="0975ADE0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029C2C17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3C542D4C" w14:textId="77777777" w:rsidR="00F07919" w:rsidRPr="00B76AEC" w:rsidRDefault="00F07919" w:rsidP="00B76AEC">
            <w:pPr>
              <w:numPr>
                <w:ilvl w:val="0"/>
                <w:numId w:val="23"/>
              </w:num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  <w:r w:rsidRPr="00B76AEC"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  <w:t>Abnormal Profit</w:t>
            </w:r>
          </w:p>
          <w:p w14:paraId="045A8645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1FDDBE64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</w:tc>
        <w:tc>
          <w:tcPr>
            <w:tcW w:w="3071" w:type="dxa"/>
          </w:tcPr>
          <w:p w14:paraId="18DDB415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  <w:tc>
          <w:tcPr>
            <w:tcW w:w="2898" w:type="dxa"/>
          </w:tcPr>
          <w:p w14:paraId="0C52547C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</w:tr>
      <w:tr w:rsidR="00F07919" w:rsidRPr="00B76AEC" w14:paraId="2945249A" w14:textId="77777777" w:rsidTr="00B76AEC">
        <w:tc>
          <w:tcPr>
            <w:tcW w:w="2962" w:type="dxa"/>
            <w:shd w:val="clear" w:color="auto" w:fill="F3F3F3"/>
          </w:tcPr>
          <w:p w14:paraId="3D7983F6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79C84463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12F489DF" w14:textId="77777777" w:rsidR="00F07919" w:rsidRPr="00B76AEC" w:rsidRDefault="00F07919" w:rsidP="00B76AEC">
            <w:pPr>
              <w:numPr>
                <w:ilvl w:val="0"/>
                <w:numId w:val="23"/>
              </w:num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  <w:r w:rsidRPr="00B76AEC"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  <w:t>Loss</w:t>
            </w:r>
          </w:p>
          <w:p w14:paraId="4A59E5E3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  <w:p w14:paraId="75D4FFF1" w14:textId="77777777" w:rsidR="00F07919" w:rsidRPr="00B76AEC" w:rsidRDefault="00F07919" w:rsidP="00B76AEC">
            <w:pPr>
              <w:tabs>
                <w:tab w:val="left" w:pos="5160"/>
              </w:tabs>
              <w:rPr>
                <w:rFonts w:ascii="Comic Sans MS" w:hAnsi="Comic Sans MS"/>
                <w:sz w:val="28"/>
                <w:szCs w:val="28"/>
                <w:u w:val="none"/>
                <w:lang w:val="en-GB"/>
              </w:rPr>
            </w:pPr>
          </w:p>
        </w:tc>
        <w:tc>
          <w:tcPr>
            <w:tcW w:w="3071" w:type="dxa"/>
          </w:tcPr>
          <w:p w14:paraId="076BAF86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  <w:p w14:paraId="49395B9B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  <w:tc>
          <w:tcPr>
            <w:tcW w:w="2898" w:type="dxa"/>
          </w:tcPr>
          <w:p w14:paraId="387C1E6E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  <w:p w14:paraId="0CA822A1" w14:textId="77777777" w:rsidR="00F07919" w:rsidRPr="00B76AEC" w:rsidRDefault="00F07919" w:rsidP="00B76AEC">
            <w:pPr>
              <w:tabs>
                <w:tab w:val="left" w:pos="5160"/>
              </w:tabs>
              <w:jc w:val="center"/>
              <w:rPr>
                <w:rFonts w:ascii="Comic Sans MS" w:hAnsi="Comic Sans MS"/>
                <w:u w:val="none"/>
                <w:lang w:val="en-GB"/>
              </w:rPr>
            </w:pPr>
          </w:p>
        </w:tc>
      </w:tr>
    </w:tbl>
    <w:p w14:paraId="5C99DE91" w14:textId="77777777" w:rsidR="00F07919" w:rsidRPr="003377D7" w:rsidRDefault="00F07919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15FC4A7A" w14:textId="06E057B5" w:rsidR="00F07919" w:rsidRDefault="00F07919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679164B6" w14:textId="148DB5A4" w:rsidR="00F616D2" w:rsidRDefault="00F616D2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u w:val="none"/>
          <w:lang w:val="en-GB"/>
        </w:rPr>
        <w:t>Model the above profit and loss situation on a diagram showing an imperfectly competitive firm</w:t>
      </w:r>
      <w:r w:rsidR="00505E4A">
        <w:rPr>
          <w:rFonts w:ascii="Comic Sans MS" w:hAnsi="Comic Sans MS"/>
          <w:u w:val="none"/>
          <w:lang w:val="en-GB"/>
        </w:rPr>
        <w:t>:</w:t>
      </w:r>
    </w:p>
    <w:p w14:paraId="1B7E232E" w14:textId="511863F1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2FBEF24A" w14:textId="4B61BD46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FA70FB3" w14:textId="47124E19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244AE987" w14:textId="68EDAEB7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154980C" w14:textId="2559B79D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DE5BECD" w14:textId="71D5AFB9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2DC34E5C" w14:textId="38A1E688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3615B158" w14:textId="794150CF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59C61F37" w14:textId="20A8714D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90F5529" w14:textId="5C42FCF4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10EF0E9C" w14:textId="3E1034B7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EC3133F" w14:textId="6CC6054A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3C5EAF0" w14:textId="5AD2A0D3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5D709BDD" w14:textId="441845A0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233EAE1" w14:textId="4CC6BF2F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FA15B3E" w14:textId="6C364C50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A1A7D63" w14:textId="6549478F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474B17E2" w14:textId="26E01843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E0F9009" w14:textId="3615B756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7A2720B3" w14:textId="4A1E77A6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DE108A1" w14:textId="77777777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6E136348" w14:textId="78D4C554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15A3113E" w14:textId="77777777" w:rsidR="00505E4A" w:rsidRDefault="00505E4A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357C2016" w14:textId="77777777" w:rsidR="00F616D2" w:rsidRPr="003377D7" w:rsidRDefault="00F616D2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AC1F015" w14:textId="77777777" w:rsidR="00F07919" w:rsidRPr="003377D7" w:rsidRDefault="00F07919" w:rsidP="00F07919">
      <w:pPr>
        <w:numPr>
          <w:ilvl w:val="0"/>
          <w:numId w:val="22"/>
        </w:numPr>
        <w:tabs>
          <w:tab w:val="left" w:pos="5160"/>
        </w:tabs>
        <w:rPr>
          <w:rFonts w:ascii="Comic Sans MS" w:hAnsi="Comic Sans MS"/>
          <w:u w:val="none"/>
          <w:lang w:val="en-GB"/>
        </w:rPr>
      </w:pPr>
      <w:r w:rsidRPr="003377D7">
        <w:rPr>
          <w:rFonts w:ascii="Comic Sans MS" w:hAnsi="Comic Sans MS"/>
          <w:u w:val="none"/>
          <w:lang w:val="en-GB"/>
        </w:rPr>
        <w:t>What other objectives might a firm have other than profit maximisation?</w:t>
      </w:r>
    </w:p>
    <w:p w14:paraId="4D240D3A" w14:textId="77777777" w:rsidR="00F07919" w:rsidRPr="003377D7" w:rsidRDefault="00F07919" w:rsidP="00F07919">
      <w:pPr>
        <w:tabs>
          <w:tab w:val="left" w:pos="5160"/>
        </w:tabs>
        <w:rPr>
          <w:rFonts w:ascii="Comic Sans MS" w:hAnsi="Comic Sans MS"/>
          <w:u w:val="none"/>
          <w:lang w:val="en-GB"/>
        </w:rPr>
      </w:pPr>
    </w:p>
    <w:p w14:paraId="0AB619A4" w14:textId="1C24FF00" w:rsidR="00F616D2" w:rsidRDefault="00F616D2" w:rsidP="00F616D2">
      <w:pPr>
        <w:numPr>
          <w:ilvl w:val="0"/>
          <w:numId w:val="24"/>
        </w:numPr>
        <w:tabs>
          <w:tab w:val="left" w:pos="5160"/>
        </w:tabs>
        <w:spacing w:line="360" w:lineRule="auto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u w:val="none"/>
          <w:lang w:val="en-GB"/>
        </w:rPr>
        <w:t xml:space="preserve">Corporate and Social responsibility.  </w:t>
      </w:r>
      <w:r w:rsidRPr="003377D7">
        <w:rPr>
          <w:rFonts w:ascii="Comic Sans MS" w:hAnsi="Comic Sans MS"/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u w:val="none"/>
          <w:lang w:val="en-GB"/>
        </w:rPr>
        <w:t>________________________________</w:t>
      </w:r>
      <w:r>
        <w:rPr>
          <w:rFonts w:ascii="Comic Sans MS" w:hAnsi="Comic Sans MS"/>
          <w:u w:val="none"/>
          <w:lang w:val="en-GB"/>
        </w:rPr>
        <w:t>RWE’s___________________________________________________</w:t>
      </w:r>
    </w:p>
    <w:p w14:paraId="5F535595" w14:textId="5F375056" w:rsidR="00F616D2" w:rsidRDefault="00F616D2" w:rsidP="00F616D2">
      <w:pPr>
        <w:numPr>
          <w:ilvl w:val="0"/>
          <w:numId w:val="24"/>
        </w:numPr>
        <w:tabs>
          <w:tab w:val="left" w:pos="5160"/>
        </w:tabs>
        <w:spacing w:line="360" w:lineRule="auto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u w:val="none"/>
          <w:lang w:val="en-GB"/>
        </w:rPr>
        <w:t>Satisficing</w:t>
      </w:r>
      <w:r>
        <w:rPr>
          <w:rFonts w:ascii="Comic Sans MS" w:hAnsi="Comic Sans MS"/>
          <w:u w:val="none"/>
          <w:lang w:val="en-GB"/>
        </w:rPr>
        <w:t xml:space="preserve">.  </w:t>
      </w:r>
      <w:r w:rsidRPr="003377D7">
        <w:rPr>
          <w:rFonts w:ascii="Comic Sans MS" w:hAnsi="Comic Sans MS"/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u w:val="none"/>
          <w:lang w:val="en-GB"/>
        </w:rPr>
        <w:t>________________________________RWE’s___________________________________________________</w:t>
      </w:r>
    </w:p>
    <w:p w14:paraId="0C613F65" w14:textId="49E59BE9" w:rsidR="00F616D2" w:rsidRDefault="00F616D2" w:rsidP="00F616D2">
      <w:pPr>
        <w:numPr>
          <w:ilvl w:val="0"/>
          <w:numId w:val="24"/>
        </w:numPr>
        <w:tabs>
          <w:tab w:val="left" w:pos="5160"/>
        </w:tabs>
        <w:spacing w:line="360" w:lineRule="auto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u w:val="none"/>
          <w:lang w:val="en-GB"/>
        </w:rPr>
        <w:t>Growth maximisation</w:t>
      </w:r>
      <w:r>
        <w:rPr>
          <w:rFonts w:ascii="Comic Sans MS" w:hAnsi="Comic Sans MS"/>
          <w:u w:val="none"/>
          <w:lang w:val="en-GB"/>
        </w:rPr>
        <w:t xml:space="preserve">.  </w:t>
      </w:r>
      <w:r w:rsidRPr="003377D7">
        <w:rPr>
          <w:rFonts w:ascii="Comic Sans MS" w:hAnsi="Comic Sans MS"/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u w:val="none"/>
          <w:lang w:val="en-GB"/>
        </w:rPr>
        <w:t>________________________________RWE’s___________________________________________________</w:t>
      </w:r>
    </w:p>
    <w:p w14:paraId="44487119" w14:textId="12594CB4" w:rsidR="00F616D2" w:rsidRDefault="00F616D2" w:rsidP="00F616D2">
      <w:pPr>
        <w:numPr>
          <w:ilvl w:val="0"/>
          <w:numId w:val="24"/>
        </w:numPr>
        <w:tabs>
          <w:tab w:val="left" w:pos="5160"/>
        </w:tabs>
        <w:spacing w:line="360" w:lineRule="auto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u w:val="none"/>
          <w:lang w:val="en-GB"/>
        </w:rPr>
        <w:t>Revenue maximisation</w:t>
      </w:r>
      <w:r>
        <w:rPr>
          <w:rFonts w:ascii="Comic Sans MS" w:hAnsi="Comic Sans MS"/>
          <w:u w:val="none"/>
          <w:lang w:val="en-GB"/>
        </w:rPr>
        <w:t xml:space="preserve">.  </w:t>
      </w:r>
      <w:r w:rsidRPr="003377D7">
        <w:rPr>
          <w:rFonts w:ascii="Comic Sans MS" w:hAnsi="Comic Sans MS"/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u w:val="none"/>
          <w:lang w:val="en-GB"/>
        </w:rPr>
        <w:t>________________________________RWE’s___________________________________________________</w:t>
      </w:r>
    </w:p>
    <w:p w14:paraId="78E7207F" w14:textId="77777777" w:rsidR="00F616D2" w:rsidRDefault="00F616D2" w:rsidP="00F616D2">
      <w:pPr>
        <w:pStyle w:val="ListParagraph"/>
        <w:rPr>
          <w:rFonts w:ascii="Comic Sans MS" w:hAnsi="Comic Sans MS"/>
          <w:u w:val="none"/>
          <w:lang w:val="en-GB"/>
        </w:rPr>
      </w:pPr>
    </w:p>
    <w:p w14:paraId="2DDC1D0F" w14:textId="77777777" w:rsidR="00D547ED" w:rsidRDefault="00D547ED" w:rsidP="00D547ED">
      <w:pPr>
        <w:tabs>
          <w:tab w:val="left" w:pos="5160"/>
        </w:tabs>
        <w:spacing w:line="360" w:lineRule="auto"/>
        <w:ind w:left="180"/>
        <w:rPr>
          <w:rFonts w:ascii="Comic Sans MS" w:hAnsi="Comic Sans MS"/>
          <w:u w:val="none"/>
          <w:lang w:val="en-GB"/>
        </w:rPr>
      </w:pPr>
    </w:p>
    <w:p w14:paraId="36D2C0ED" w14:textId="072C71A2" w:rsidR="003377D7" w:rsidRPr="00162375" w:rsidRDefault="003377D7" w:rsidP="00162375">
      <w:pPr>
        <w:pStyle w:val="BodyTextIndent"/>
        <w:spacing w:line="360" w:lineRule="auto"/>
        <w:ind w:left="284"/>
        <w:rPr>
          <w:rFonts w:ascii="Comic Sans MS" w:hAnsi="Comic Sans MS"/>
          <w:u w:val="none"/>
        </w:rPr>
      </w:pPr>
    </w:p>
    <w:sectPr w:rsidR="003377D7" w:rsidRPr="00162375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4951" w14:textId="77777777" w:rsidR="00BC6DE3" w:rsidRDefault="00BC6DE3">
      <w:r>
        <w:separator/>
      </w:r>
    </w:p>
  </w:endnote>
  <w:endnote w:type="continuationSeparator" w:id="0">
    <w:p w14:paraId="524D3216" w14:textId="77777777" w:rsidR="00BC6DE3" w:rsidRDefault="00BC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567F" w14:textId="77777777" w:rsidR="00BC6DE3" w:rsidRDefault="00BC6DE3">
      <w:r>
        <w:separator/>
      </w:r>
    </w:p>
  </w:footnote>
  <w:footnote w:type="continuationSeparator" w:id="0">
    <w:p w14:paraId="2EF89607" w14:textId="77777777" w:rsidR="00BC6DE3" w:rsidRDefault="00BC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8AB9" w14:textId="77777777" w:rsidR="007B1862" w:rsidRDefault="007B186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4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Unit 2 – Microeconomics – Costs, Revenues and Profit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mso5"/>
      </v:shape>
    </w:pict>
  </w:numPicBullet>
  <w:abstractNum w:abstractNumId="0" w15:restartNumberingAfterBreak="0">
    <w:nsid w:val="002532DF"/>
    <w:multiLevelType w:val="hybridMultilevel"/>
    <w:tmpl w:val="AF70E9F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E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D684D"/>
    <w:multiLevelType w:val="hybridMultilevel"/>
    <w:tmpl w:val="B7F25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6D7"/>
    <w:multiLevelType w:val="hybridMultilevel"/>
    <w:tmpl w:val="04662CA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7F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AA667E"/>
    <w:multiLevelType w:val="hybridMultilevel"/>
    <w:tmpl w:val="E0781E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96D03"/>
    <w:multiLevelType w:val="hybridMultilevel"/>
    <w:tmpl w:val="8614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269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78192D"/>
    <w:multiLevelType w:val="hybridMultilevel"/>
    <w:tmpl w:val="C8920B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95C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2922DF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62446A"/>
    <w:multiLevelType w:val="hybridMultilevel"/>
    <w:tmpl w:val="8E42F53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4196B"/>
    <w:multiLevelType w:val="hybridMultilevel"/>
    <w:tmpl w:val="7886142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614A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2770ED9"/>
    <w:multiLevelType w:val="hybridMultilevel"/>
    <w:tmpl w:val="984AB49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4290C"/>
    <w:multiLevelType w:val="hybridMultilevel"/>
    <w:tmpl w:val="46D2668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66A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8C32D27"/>
    <w:multiLevelType w:val="hybridMultilevel"/>
    <w:tmpl w:val="DEC81C2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65E48"/>
    <w:multiLevelType w:val="hybridMultilevel"/>
    <w:tmpl w:val="694C14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4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C6D30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CA47B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E071F48"/>
    <w:multiLevelType w:val="hybridMultilevel"/>
    <w:tmpl w:val="D3B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B5355A"/>
    <w:multiLevelType w:val="hybridMultilevel"/>
    <w:tmpl w:val="4EFC72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06A0D"/>
    <w:multiLevelType w:val="hybridMultilevel"/>
    <w:tmpl w:val="78A4B092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1FB7755B"/>
    <w:multiLevelType w:val="hybridMultilevel"/>
    <w:tmpl w:val="CD40A1F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144B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3215F33"/>
    <w:multiLevelType w:val="hybridMultilevel"/>
    <w:tmpl w:val="CE5E783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45368F"/>
    <w:multiLevelType w:val="singleLevel"/>
    <w:tmpl w:val="8B62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9" w15:restartNumberingAfterBreak="0">
    <w:nsid w:val="25F27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6123251"/>
    <w:multiLevelType w:val="hybridMultilevel"/>
    <w:tmpl w:val="10C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10235"/>
    <w:multiLevelType w:val="hybridMultilevel"/>
    <w:tmpl w:val="ED50B1FA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A26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81B586B"/>
    <w:multiLevelType w:val="hybridMultilevel"/>
    <w:tmpl w:val="BD6EB668"/>
    <w:lvl w:ilvl="0" w:tplc="3FD2DF86">
      <w:start w:val="1"/>
      <w:numFmt w:val="bullet"/>
      <w:lvlText w:val=""/>
      <w:lvlPicBulletId w:val="0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87E1249"/>
    <w:multiLevelType w:val="hybridMultilevel"/>
    <w:tmpl w:val="CDAE1DD4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28A02B51"/>
    <w:multiLevelType w:val="hybridMultilevel"/>
    <w:tmpl w:val="D38C1E6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451EC"/>
    <w:multiLevelType w:val="hybridMultilevel"/>
    <w:tmpl w:val="1070F6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CA2DBD"/>
    <w:multiLevelType w:val="hybridMultilevel"/>
    <w:tmpl w:val="D3307F4C"/>
    <w:lvl w:ilvl="0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3B5F07"/>
    <w:multiLevelType w:val="hybridMultilevel"/>
    <w:tmpl w:val="D9B23C48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5723E3"/>
    <w:multiLevelType w:val="hybridMultilevel"/>
    <w:tmpl w:val="76E80C4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312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0706E37"/>
    <w:multiLevelType w:val="hybridMultilevel"/>
    <w:tmpl w:val="F12472F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531A81"/>
    <w:multiLevelType w:val="hybridMultilevel"/>
    <w:tmpl w:val="1B446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611E8B"/>
    <w:multiLevelType w:val="hybridMultilevel"/>
    <w:tmpl w:val="F7AC22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EA2FF8"/>
    <w:multiLevelType w:val="hybridMultilevel"/>
    <w:tmpl w:val="EB8AB69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3000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3CC106E0"/>
    <w:multiLevelType w:val="hybridMultilevel"/>
    <w:tmpl w:val="F8768C1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D9F2F8B"/>
    <w:multiLevelType w:val="hybridMultilevel"/>
    <w:tmpl w:val="EF7CE842"/>
    <w:lvl w:ilvl="0" w:tplc="66E62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2E6">
      <w:start w:val="1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0071D1F"/>
    <w:multiLevelType w:val="hybridMultilevel"/>
    <w:tmpl w:val="A7B44DC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4E10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44C20A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463535A2"/>
    <w:multiLevelType w:val="hybridMultilevel"/>
    <w:tmpl w:val="845A001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287DAB"/>
    <w:multiLevelType w:val="hybridMultilevel"/>
    <w:tmpl w:val="388821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61011"/>
    <w:multiLevelType w:val="hybridMultilevel"/>
    <w:tmpl w:val="040E06A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880C02"/>
    <w:multiLevelType w:val="hybridMultilevel"/>
    <w:tmpl w:val="FE5CC0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85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6B17C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9A60159"/>
    <w:multiLevelType w:val="multilevel"/>
    <w:tmpl w:val="87C86E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82CAC"/>
    <w:multiLevelType w:val="hybridMultilevel"/>
    <w:tmpl w:val="706409B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C3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0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D8557F"/>
    <w:multiLevelType w:val="hybridMultilevel"/>
    <w:tmpl w:val="7C6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2F4EC5"/>
    <w:multiLevelType w:val="hybridMultilevel"/>
    <w:tmpl w:val="42CAD18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0B4A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3D12551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661F6F1F"/>
    <w:multiLevelType w:val="singleLevel"/>
    <w:tmpl w:val="6CCA0C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D4C3D9D"/>
    <w:multiLevelType w:val="multilevel"/>
    <w:tmpl w:val="EE12E4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E40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815604"/>
    <w:multiLevelType w:val="singleLevel"/>
    <w:tmpl w:val="301E5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72FB6162"/>
    <w:multiLevelType w:val="hybridMultilevel"/>
    <w:tmpl w:val="8392D8E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A315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6AE33A0"/>
    <w:multiLevelType w:val="singleLevel"/>
    <w:tmpl w:val="8752FC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7C314766"/>
    <w:multiLevelType w:val="hybridMultilevel"/>
    <w:tmpl w:val="B9BC0A0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337F75"/>
    <w:multiLevelType w:val="hybridMultilevel"/>
    <w:tmpl w:val="FC9C7BD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4A010C"/>
    <w:multiLevelType w:val="hybridMultilevel"/>
    <w:tmpl w:val="82045B6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9626E9"/>
    <w:multiLevelType w:val="hybridMultilevel"/>
    <w:tmpl w:val="EF30A580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2"/>
  </w:num>
  <w:num w:numId="4">
    <w:abstractNumId w:val="50"/>
  </w:num>
  <w:num w:numId="5">
    <w:abstractNumId w:val="19"/>
  </w:num>
  <w:num w:numId="6">
    <w:abstractNumId w:val="65"/>
  </w:num>
  <w:num w:numId="7">
    <w:abstractNumId w:val="32"/>
  </w:num>
  <w:num w:numId="8">
    <w:abstractNumId w:val="38"/>
  </w:num>
  <w:num w:numId="9">
    <w:abstractNumId w:val="53"/>
  </w:num>
  <w:num w:numId="10">
    <w:abstractNumId w:val="35"/>
  </w:num>
  <w:num w:numId="11">
    <w:abstractNumId w:val="55"/>
  </w:num>
  <w:num w:numId="12">
    <w:abstractNumId w:val="14"/>
  </w:num>
  <w:num w:numId="13">
    <w:abstractNumId w:val="10"/>
  </w:num>
  <w:num w:numId="14">
    <w:abstractNumId w:val="72"/>
  </w:num>
  <w:num w:numId="15">
    <w:abstractNumId w:val="26"/>
  </w:num>
  <w:num w:numId="16">
    <w:abstractNumId w:val="20"/>
  </w:num>
  <w:num w:numId="17">
    <w:abstractNumId w:val="1"/>
  </w:num>
  <w:num w:numId="18">
    <w:abstractNumId w:val="7"/>
  </w:num>
  <w:num w:numId="19">
    <w:abstractNumId w:val="48"/>
  </w:num>
  <w:num w:numId="20">
    <w:abstractNumId w:val="0"/>
  </w:num>
  <w:num w:numId="21">
    <w:abstractNumId w:val="47"/>
  </w:num>
  <w:num w:numId="22">
    <w:abstractNumId w:val="40"/>
  </w:num>
  <w:num w:numId="23">
    <w:abstractNumId w:val="31"/>
  </w:num>
  <w:num w:numId="24">
    <w:abstractNumId w:val="5"/>
  </w:num>
  <w:num w:numId="25">
    <w:abstractNumId w:val="13"/>
  </w:num>
  <w:num w:numId="26">
    <w:abstractNumId w:val="18"/>
  </w:num>
  <w:num w:numId="27">
    <w:abstractNumId w:val="51"/>
  </w:num>
  <w:num w:numId="28">
    <w:abstractNumId w:val="60"/>
  </w:num>
  <w:num w:numId="29">
    <w:abstractNumId w:val="52"/>
  </w:num>
  <w:num w:numId="30">
    <w:abstractNumId w:val="66"/>
  </w:num>
  <w:num w:numId="31">
    <w:abstractNumId w:val="49"/>
  </w:num>
  <w:num w:numId="32">
    <w:abstractNumId w:val="4"/>
  </w:num>
  <w:num w:numId="33">
    <w:abstractNumId w:val="16"/>
  </w:num>
  <w:num w:numId="34">
    <w:abstractNumId w:val="70"/>
  </w:num>
  <w:num w:numId="35">
    <w:abstractNumId w:val="54"/>
  </w:num>
  <w:num w:numId="36">
    <w:abstractNumId w:val="27"/>
  </w:num>
  <w:num w:numId="37">
    <w:abstractNumId w:val="25"/>
  </w:num>
  <w:num w:numId="38">
    <w:abstractNumId w:val="39"/>
  </w:num>
  <w:num w:numId="39">
    <w:abstractNumId w:val="73"/>
  </w:num>
  <w:num w:numId="40">
    <w:abstractNumId w:val="11"/>
  </w:num>
  <w:num w:numId="41">
    <w:abstractNumId w:val="23"/>
  </w:num>
  <w:num w:numId="42">
    <w:abstractNumId w:val="24"/>
  </w:num>
  <w:num w:numId="43">
    <w:abstractNumId w:val="34"/>
  </w:num>
  <w:num w:numId="44">
    <w:abstractNumId w:val="43"/>
  </w:num>
  <w:num w:numId="45">
    <w:abstractNumId w:val="41"/>
  </w:num>
  <w:num w:numId="46">
    <w:abstractNumId w:val="8"/>
  </w:num>
  <w:num w:numId="47">
    <w:abstractNumId w:val="68"/>
  </w:num>
  <w:num w:numId="48">
    <w:abstractNumId w:val="45"/>
  </w:num>
  <w:num w:numId="49">
    <w:abstractNumId w:val="9"/>
  </w:num>
  <w:num w:numId="50">
    <w:abstractNumId w:val="29"/>
  </w:num>
  <w:num w:numId="51">
    <w:abstractNumId w:val="63"/>
  </w:num>
  <w:num w:numId="52">
    <w:abstractNumId w:val="17"/>
  </w:num>
  <w:num w:numId="53">
    <w:abstractNumId w:val="36"/>
  </w:num>
  <w:num w:numId="54">
    <w:abstractNumId w:val="67"/>
  </w:num>
  <w:num w:numId="55">
    <w:abstractNumId w:val="44"/>
  </w:num>
  <w:num w:numId="56">
    <w:abstractNumId w:val="56"/>
  </w:num>
  <w:num w:numId="57">
    <w:abstractNumId w:val="3"/>
  </w:num>
  <w:num w:numId="58">
    <w:abstractNumId w:val="46"/>
  </w:num>
  <w:num w:numId="59">
    <w:abstractNumId w:val="28"/>
  </w:num>
  <w:num w:numId="60">
    <w:abstractNumId w:val="21"/>
  </w:num>
  <w:num w:numId="61">
    <w:abstractNumId w:val="57"/>
  </w:num>
  <w:num w:numId="62">
    <w:abstractNumId w:val="64"/>
  </w:num>
  <w:num w:numId="63">
    <w:abstractNumId w:val="71"/>
  </w:num>
  <w:num w:numId="64">
    <w:abstractNumId w:val="33"/>
  </w:num>
  <w:num w:numId="65">
    <w:abstractNumId w:val="22"/>
  </w:num>
  <w:num w:numId="66">
    <w:abstractNumId w:val="2"/>
  </w:num>
  <w:num w:numId="67">
    <w:abstractNumId w:val="12"/>
  </w:num>
  <w:num w:numId="68">
    <w:abstractNumId w:val="58"/>
  </w:num>
  <w:num w:numId="69">
    <w:abstractNumId w:val="42"/>
  </w:num>
  <w:num w:numId="70">
    <w:abstractNumId w:val="37"/>
  </w:num>
  <w:num w:numId="71">
    <w:abstractNumId w:val="15"/>
  </w:num>
  <w:num w:numId="72">
    <w:abstractNumId w:val="6"/>
  </w:num>
  <w:num w:numId="73">
    <w:abstractNumId w:val="59"/>
  </w:num>
  <w:num w:numId="74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3"/>
    <w:rsid w:val="00162375"/>
    <w:rsid w:val="001D7181"/>
    <w:rsid w:val="0023415D"/>
    <w:rsid w:val="002511B5"/>
    <w:rsid w:val="00291CF2"/>
    <w:rsid w:val="002A703D"/>
    <w:rsid w:val="002F0C1A"/>
    <w:rsid w:val="00303977"/>
    <w:rsid w:val="00330788"/>
    <w:rsid w:val="003377D7"/>
    <w:rsid w:val="00352D50"/>
    <w:rsid w:val="003E0CAB"/>
    <w:rsid w:val="003F7F79"/>
    <w:rsid w:val="00505E4A"/>
    <w:rsid w:val="005F09E7"/>
    <w:rsid w:val="00623693"/>
    <w:rsid w:val="0062644E"/>
    <w:rsid w:val="006625EC"/>
    <w:rsid w:val="007B1862"/>
    <w:rsid w:val="0082373B"/>
    <w:rsid w:val="00917F23"/>
    <w:rsid w:val="00940CFF"/>
    <w:rsid w:val="009D441C"/>
    <w:rsid w:val="00A519E3"/>
    <w:rsid w:val="00A8243E"/>
    <w:rsid w:val="00AE4B3D"/>
    <w:rsid w:val="00B6507A"/>
    <w:rsid w:val="00B76AEC"/>
    <w:rsid w:val="00BC6DE3"/>
    <w:rsid w:val="00D547ED"/>
    <w:rsid w:val="00F07919"/>
    <w:rsid w:val="00F616D2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3AA14"/>
  <w15:chartTrackingRefBased/>
  <w15:docId w15:val="{C04644DB-BB0E-B34D-AF58-7CB66BE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23"/>
    <w:rPr>
      <w:sz w:val="24"/>
      <w:u w:val="single"/>
      <w:lang w:val="fr-FR" w:eastAsia="de-CH"/>
    </w:rPr>
  </w:style>
  <w:style w:type="paragraph" w:styleId="Heading1">
    <w:name w:val="heading 1"/>
    <w:basedOn w:val="Normal"/>
    <w:next w:val="Normal"/>
    <w:qFormat/>
    <w:rsid w:val="00917F23"/>
    <w:pPr>
      <w:keepNext/>
      <w:outlineLvl w:val="0"/>
    </w:pPr>
    <w:rPr>
      <w:b/>
      <w:u w:val="none"/>
      <w:lang w:val="fr-CH"/>
    </w:rPr>
  </w:style>
  <w:style w:type="paragraph" w:styleId="Heading2">
    <w:name w:val="heading 2"/>
    <w:basedOn w:val="Normal"/>
    <w:next w:val="Normal"/>
    <w:qFormat/>
    <w:rsid w:val="00917F23"/>
    <w:pPr>
      <w:keepNext/>
      <w:shd w:val="clear" w:color="auto" w:fill="FFFFFF"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rsid w:val="00917F23"/>
    <w:pPr>
      <w:keepNext/>
      <w:jc w:val="center"/>
      <w:outlineLvl w:val="2"/>
    </w:pPr>
    <w:rPr>
      <w:i/>
      <w:sz w:val="28"/>
      <w:u w:val="none"/>
      <w:lang w:val="fr-CH"/>
    </w:rPr>
  </w:style>
  <w:style w:type="paragraph" w:styleId="Heading4">
    <w:name w:val="heading 4"/>
    <w:basedOn w:val="Normal"/>
    <w:next w:val="Normal"/>
    <w:qFormat/>
    <w:rsid w:val="00917F23"/>
    <w:pPr>
      <w:keepNext/>
      <w:jc w:val="center"/>
      <w:outlineLvl w:val="3"/>
    </w:pPr>
    <w:rPr>
      <w:b/>
      <w:u w:val="none"/>
      <w:lang w:val="en-GB"/>
    </w:rPr>
  </w:style>
  <w:style w:type="paragraph" w:styleId="Heading5">
    <w:name w:val="heading 5"/>
    <w:basedOn w:val="Normal"/>
    <w:next w:val="Normal"/>
    <w:qFormat/>
    <w:rsid w:val="00917F23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u w:val="none"/>
      <w:lang w:eastAsia="fr-FR"/>
    </w:rPr>
  </w:style>
  <w:style w:type="paragraph" w:styleId="Heading6">
    <w:name w:val="heading 6"/>
    <w:basedOn w:val="Normal"/>
    <w:next w:val="Normal"/>
    <w:qFormat/>
    <w:rsid w:val="0023415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3415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17F23"/>
    <w:pPr>
      <w:spacing w:line="360" w:lineRule="auto"/>
    </w:pPr>
    <w:rPr>
      <w:u w:val="none"/>
      <w:lang w:val="fr-CH"/>
    </w:rPr>
  </w:style>
  <w:style w:type="paragraph" w:styleId="BodyTextIndent">
    <w:name w:val="Body Text Indent"/>
    <w:basedOn w:val="Normal"/>
    <w:rsid w:val="002511B5"/>
    <w:pPr>
      <w:spacing w:after="120"/>
      <w:ind w:left="283"/>
    </w:pPr>
  </w:style>
  <w:style w:type="paragraph" w:styleId="BodyText2">
    <w:name w:val="Body Text 2"/>
    <w:basedOn w:val="Normal"/>
    <w:rsid w:val="002511B5"/>
    <w:pPr>
      <w:spacing w:after="120" w:line="480" w:lineRule="auto"/>
    </w:pPr>
  </w:style>
  <w:style w:type="table" w:styleId="TableGrid">
    <w:name w:val="Table Grid"/>
    <w:basedOn w:val="TableNormal"/>
    <w:rsid w:val="0025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GB" w:eastAsia="en-US"/>
    </w:rPr>
  </w:style>
  <w:style w:type="paragraph" w:styleId="BodyTextIndent2">
    <w:name w:val="Body Text Indent 2"/>
    <w:basedOn w:val="Normal"/>
    <w:rsid w:val="0023415D"/>
    <w:pPr>
      <w:spacing w:after="120" w:line="480" w:lineRule="auto"/>
      <w:ind w:left="283"/>
    </w:pPr>
  </w:style>
  <w:style w:type="paragraph" w:styleId="Header">
    <w:name w:val="header"/>
    <w:basedOn w:val="Normal"/>
    <w:rsid w:val="002341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u w:val="none"/>
      <w:lang w:val="en-US" w:eastAsia="en-US"/>
    </w:rPr>
  </w:style>
  <w:style w:type="paragraph" w:styleId="Caption">
    <w:name w:val="caption"/>
    <w:basedOn w:val="Normal"/>
    <w:next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lang w:val="en-US" w:eastAsia="en-US"/>
    </w:rPr>
  </w:style>
  <w:style w:type="paragraph" w:styleId="BodyTextIndent3">
    <w:name w:val="Body Text Indent 3"/>
    <w:basedOn w:val="Normal"/>
    <w:rsid w:val="003377D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7B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862"/>
  </w:style>
  <w:style w:type="paragraph" w:styleId="ListParagraph">
    <w:name w:val="List Paragraph"/>
    <w:basedOn w:val="Normal"/>
    <w:uiPriority w:val="34"/>
    <w:qFormat/>
    <w:rsid w:val="006625EC"/>
    <w:pPr>
      <w:ind w:left="720"/>
    </w:pPr>
  </w:style>
  <w:style w:type="paragraph" w:styleId="BalloonText">
    <w:name w:val="Balloon Text"/>
    <w:basedOn w:val="Normal"/>
    <w:link w:val="BalloonTextChar"/>
    <w:rsid w:val="0062644E"/>
    <w:rPr>
      <w:sz w:val="18"/>
      <w:szCs w:val="18"/>
    </w:rPr>
  </w:style>
  <w:style w:type="character" w:customStyle="1" w:styleId="BalloonTextChar">
    <w:name w:val="Balloon Text Char"/>
    <w:link w:val="BalloonText"/>
    <w:rsid w:val="0062644E"/>
    <w:rPr>
      <w:sz w:val="18"/>
      <w:szCs w:val="18"/>
      <w:u w:val="single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nancialsense.com/stormwatch/images/2002/1116/profit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2618</CharactersWithSpaces>
  <SharedDoc>false</SharedDoc>
  <HLinks>
    <vt:vector size="18" baseType="variant">
      <vt:variant>
        <vt:i4>1376321</vt:i4>
      </vt:variant>
      <vt:variant>
        <vt:i4>-1</vt:i4>
      </vt:variant>
      <vt:variant>
        <vt:i4>1028</vt:i4>
      </vt:variant>
      <vt:variant>
        <vt:i4>1</vt:i4>
      </vt:variant>
      <vt:variant>
        <vt:lpwstr>http://www.financialsense.com/stormwatch/images/2002/1116/profits.gif</vt:lpwstr>
      </vt:variant>
      <vt:variant>
        <vt:lpwstr/>
      </vt:variant>
      <vt:variant>
        <vt:i4>8192099</vt:i4>
      </vt:variant>
      <vt:variant>
        <vt:i4>-1</vt:i4>
      </vt:variant>
      <vt:variant>
        <vt:i4>1027</vt:i4>
      </vt:variant>
      <vt:variant>
        <vt:i4>1</vt:i4>
      </vt:variant>
      <vt:variant>
        <vt:lpwstr>http://www.instantstrategist.com/ppt.%20sample%20sales.gif</vt:lpwstr>
      </vt:variant>
      <vt:variant>
        <vt:lpwstr/>
      </vt:variant>
      <vt:variant>
        <vt:i4>7536766</vt:i4>
      </vt:variant>
      <vt:variant>
        <vt:i4>-1</vt:i4>
      </vt:variant>
      <vt:variant>
        <vt:i4>1026</vt:i4>
      </vt:variant>
      <vt:variant>
        <vt:i4>1</vt:i4>
      </vt:variant>
      <vt:variant>
        <vt:lpwstr>http://www.dolby.com/graphics/news/market-share.jpg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jhalden</dc:creator>
  <cp:keywords/>
  <cp:lastModifiedBy>Dan Bish</cp:lastModifiedBy>
  <cp:revision>2</cp:revision>
  <cp:lastPrinted>2018-08-30T16:38:00Z</cp:lastPrinted>
  <dcterms:created xsi:type="dcterms:W3CDTF">2021-03-29T11:11:00Z</dcterms:created>
  <dcterms:modified xsi:type="dcterms:W3CDTF">2021-03-29T11:11:00Z</dcterms:modified>
</cp:coreProperties>
</file>