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F018" w14:textId="6C5D0F5D" w:rsidR="008C1865" w:rsidRPr="00994F49" w:rsidRDefault="008C1865" w:rsidP="00994F49">
      <w:pPr>
        <w:jc w:val="center"/>
        <w:rPr>
          <w:b/>
          <w:sz w:val="28"/>
          <w:szCs w:val="28"/>
          <w:u w:val="single"/>
        </w:rPr>
      </w:pPr>
      <w:r w:rsidRPr="008C1865">
        <w:rPr>
          <w:b/>
          <w:sz w:val="28"/>
          <w:szCs w:val="28"/>
          <w:u w:val="single"/>
        </w:rPr>
        <w:t>IGCSE Geography Patterns of Population Density</w:t>
      </w:r>
      <w:bookmarkStart w:id="0" w:name="_GoBack"/>
      <w:bookmarkEnd w:id="0"/>
    </w:p>
    <w:p w14:paraId="74CB95E4" w14:textId="77777777" w:rsidR="008C1865" w:rsidRPr="002E76B2" w:rsidRDefault="008C1865"/>
    <w:p w14:paraId="41424F7A" w14:textId="77777777" w:rsidR="008C1865" w:rsidRPr="002E76B2" w:rsidRDefault="008C1865" w:rsidP="008C1865">
      <w:pPr>
        <w:rPr>
          <w:b/>
          <w:u w:val="single"/>
        </w:rPr>
      </w:pPr>
      <w:r w:rsidRPr="002E76B2">
        <w:rPr>
          <w:b/>
          <w:u w:val="single"/>
        </w:rPr>
        <w:t>Complete the following 7 mark exam questions:</w:t>
      </w:r>
    </w:p>
    <w:p w14:paraId="27EFDAB5" w14:textId="77777777" w:rsidR="007A4229" w:rsidRPr="002E76B2" w:rsidRDefault="00995A55" w:rsidP="008C1865">
      <w:pPr>
        <w:numPr>
          <w:ilvl w:val="0"/>
          <w:numId w:val="1"/>
        </w:numPr>
      </w:pPr>
      <w:r w:rsidRPr="002E76B2">
        <w:t>For a named area you have studied, explain why it has a low population density</w:t>
      </w:r>
      <w:r w:rsidR="008C1865" w:rsidRPr="002E76B2">
        <w:t xml:space="preserve"> (7)</w:t>
      </w:r>
    </w:p>
    <w:p w14:paraId="37A60DFF" w14:textId="77777777" w:rsidR="007A4229" w:rsidRPr="002E76B2" w:rsidRDefault="00995A55" w:rsidP="008C1865">
      <w:pPr>
        <w:numPr>
          <w:ilvl w:val="0"/>
          <w:numId w:val="1"/>
        </w:numPr>
      </w:pPr>
      <w:r w:rsidRPr="002E76B2">
        <w:t>For a named area you have studied, explain why it has a high population density</w:t>
      </w:r>
      <w:r w:rsidR="008C1865" w:rsidRPr="002E76B2">
        <w:t xml:space="preserve"> (7)</w:t>
      </w:r>
    </w:p>
    <w:p w14:paraId="7873CAF9" w14:textId="77777777" w:rsidR="008C1865" w:rsidRPr="002E76B2" w:rsidRDefault="008C1865" w:rsidP="008C1865"/>
    <w:p w14:paraId="0D3E9C69" w14:textId="77777777" w:rsidR="008C1865" w:rsidRPr="002E76B2" w:rsidRDefault="008C1865" w:rsidP="008C1865">
      <w:pPr>
        <w:rPr>
          <w:b/>
          <w:u w:val="single"/>
        </w:rPr>
      </w:pPr>
      <w:r w:rsidRPr="002E76B2">
        <w:rPr>
          <w:b/>
          <w:u w:val="single"/>
        </w:rPr>
        <w:t>Success criteria</w:t>
      </w:r>
    </w:p>
    <w:p w14:paraId="360315A0" w14:textId="48DAAB63" w:rsidR="008C1865" w:rsidRPr="002E76B2" w:rsidRDefault="008C1865" w:rsidP="008C1865">
      <w:pPr>
        <w:pStyle w:val="ListParagraph"/>
        <w:numPr>
          <w:ilvl w:val="0"/>
          <w:numId w:val="3"/>
        </w:numPr>
      </w:pPr>
      <w:r w:rsidRPr="002E76B2">
        <w:t>Name the region/country and correctly locate it</w:t>
      </w:r>
      <w:r w:rsidR="00995A55">
        <w:t xml:space="preserve"> (likely to be a region in North America)</w:t>
      </w:r>
    </w:p>
    <w:p w14:paraId="2F617EC8" w14:textId="77777777" w:rsidR="008C1865" w:rsidRPr="002E76B2" w:rsidRDefault="00995A55" w:rsidP="008C1865">
      <w:pPr>
        <w:pStyle w:val="ListParagraph"/>
        <w:numPr>
          <w:ilvl w:val="0"/>
          <w:numId w:val="3"/>
        </w:numPr>
      </w:pPr>
      <w:r w:rsidRPr="002E76B2">
        <w:t>Inclu</w:t>
      </w:r>
      <w:r w:rsidR="008C1865" w:rsidRPr="002E76B2">
        <w:t>de a range of specific reasons (3-4 developed ideas)</w:t>
      </w:r>
    </w:p>
    <w:p w14:paraId="4A498876" w14:textId="77777777" w:rsidR="008C1865" w:rsidRPr="002E76B2" w:rsidRDefault="008C1865" w:rsidP="008C1865">
      <w:pPr>
        <w:pStyle w:val="ListParagraph"/>
        <w:numPr>
          <w:ilvl w:val="0"/>
          <w:numId w:val="3"/>
        </w:numPr>
      </w:pPr>
      <w:r w:rsidRPr="002E76B2">
        <w:t>Think about the influence of both human and physical factors</w:t>
      </w:r>
    </w:p>
    <w:p w14:paraId="0204ED7D" w14:textId="77777777" w:rsidR="007A4229" w:rsidRPr="002E76B2" w:rsidRDefault="00995A55" w:rsidP="008C1865">
      <w:pPr>
        <w:pStyle w:val="ListParagraph"/>
        <w:numPr>
          <w:ilvl w:val="0"/>
          <w:numId w:val="3"/>
        </w:numPr>
      </w:pPr>
      <w:r w:rsidRPr="002E76B2">
        <w:t>Use facts, figures</w:t>
      </w:r>
      <w:r w:rsidR="008C1865" w:rsidRPr="002E76B2">
        <w:t>, specific details</w:t>
      </w:r>
      <w:r w:rsidRPr="002E76B2">
        <w:t xml:space="preserve"> and names of places</w:t>
      </w:r>
    </w:p>
    <w:p w14:paraId="121786FD" w14:textId="7B5AC4AE" w:rsidR="008C1865" w:rsidRDefault="008C1865" w:rsidP="008C1865">
      <w:pPr>
        <w:pStyle w:val="ListParagraph"/>
        <w:numPr>
          <w:ilvl w:val="0"/>
          <w:numId w:val="3"/>
        </w:numPr>
      </w:pPr>
      <w:r w:rsidRPr="002E76B2">
        <w:t>Answer the questions in your Geography book</w:t>
      </w:r>
      <w:r w:rsidR="002E76B2">
        <w:t xml:space="preserve"> (if you type your answers, please print and attach in your book)</w:t>
      </w:r>
    </w:p>
    <w:p w14:paraId="43945DD8" w14:textId="77777777" w:rsidR="002E76B2" w:rsidRPr="002E76B2" w:rsidRDefault="002E76B2" w:rsidP="002E76B2"/>
    <w:p w14:paraId="4D041A6C" w14:textId="60B2B9F2" w:rsidR="002E76B2" w:rsidRPr="002E76B2" w:rsidRDefault="002E76B2" w:rsidP="002E76B2">
      <w:pPr>
        <w:rPr>
          <w:b/>
          <w:sz w:val="28"/>
          <w:szCs w:val="28"/>
          <w:u w:val="single"/>
        </w:rPr>
      </w:pPr>
      <w:r w:rsidRPr="002E76B2">
        <w:rPr>
          <w:b/>
          <w:sz w:val="28"/>
          <w:szCs w:val="28"/>
          <w:u w:val="single"/>
        </w:rPr>
        <w:t>Population Density North America</w:t>
      </w:r>
    </w:p>
    <w:p w14:paraId="453519A3" w14:textId="7A034A39" w:rsidR="002E76B2" w:rsidRPr="002E76B2" w:rsidRDefault="002E76B2" w:rsidP="002E76B2">
      <w:pPr>
        <w:rPr>
          <w:sz w:val="28"/>
          <w:szCs w:val="28"/>
        </w:rPr>
      </w:pPr>
      <w:r w:rsidRPr="002E76B2">
        <w:rPr>
          <w:noProof/>
          <w:sz w:val="28"/>
          <w:szCs w:val="28"/>
        </w:rPr>
        <w:drawing>
          <wp:inline distT="0" distB="0" distL="0" distR="0" wp14:anchorId="6B437406" wp14:editId="6C506906">
            <wp:extent cx="5371479" cy="57175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374163" cy="5720397"/>
                    </a:xfrm>
                    <a:prstGeom prst="rect">
                      <a:avLst/>
                    </a:prstGeom>
                  </pic:spPr>
                </pic:pic>
              </a:graphicData>
            </a:graphic>
          </wp:inline>
        </w:drawing>
      </w:r>
    </w:p>
    <w:p w14:paraId="2BA262B1" w14:textId="77777777" w:rsidR="008C1865" w:rsidRDefault="008C1865" w:rsidP="008C1865"/>
    <w:p w14:paraId="0FB0F56C" w14:textId="0010F52B" w:rsidR="008C1865" w:rsidRPr="00230AB0" w:rsidRDefault="002E76B2" w:rsidP="008C1865">
      <w:pPr>
        <w:rPr>
          <w:b/>
          <w:u w:val="single"/>
        </w:rPr>
      </w:pPr>
      <w:r w:rsidRPr="00230AB0">
        <w:rPr>
          <w:b/>
          <w:u w:val="single"/>
        </w:rPr>
        <w:t>Model answers for a different example (China):</w:t>
      </w:r>
    </w:p>
    <w:p w14:paraId="799769B4" w14:textId="77777777" w:rsidR="00230AB0" w:rsidRPr="00230AB0" w:rsidRDefault="00230AB0" w:rsidP="008C1865">
      <w:pPr>
        <w:rPr>
          <w:b/>
          <w:u w:val="single"/>
        </w:rPr>
      </w:pPr>
    </w:p>
    <w:p w14:paraId="4C3CF524" w14:textId="5995557F" w:rsidR="00230AB0" w:rsidRPr="00230AB0" w:rsidRDefault="00230AB0" w:rsidP="008C1865">
      <w:pPr>
        <w:rPr>
          <w:b/>
          <w:u w:val="single"/>
        </w:rPr>
      </w:pPr>
      <w:r w:rsidRPr="00230AB0">
        <w:rPr>
          <w:b/>
          <w:u w:val="single"/>
        </w:rPr>
        <w:t>Population Density China</w:t>
      </w:r>
    </w:p>
    <w:p w14:paraId="02FEED11" w14:textId="242A903D" w:rsidR="00230AB0" w:rsidRPr="002E76B2" w:rsidRDefault="00C04B4E" w:rsidP="008C1865">
      <w:pPr>
        <w:rPr>
          <w:b/>
          <w:sz w:val="28"/>
          <w:szCs w:val="28"/>
          <w:u w:val="single"/>
        </w:rPr>
      </w:pPr>
      <w:r>
        <w:rPr>
          <w:b/>
          <w:noProof/>
          <w:sz w:val="28"/>
          <w:szCs w:val="28"/>
        </w:rPr>
        <mc:AlternateContent>
          <mc:Choice Requires="wps">
            <w:drawing>
              <wp:anchor distT="0" distB="0" distL="114300" distR="114300" simplePos="0" relativeHeight="251659264" behindDoc="0" locked="0" layoutInCell="1" allowOverlap="1" wp14:anchorId="0FEC4C21" wp14:editId="1852369B">
                <wp:simplePos x="0" y="0"/>
                <wp:positionH relativeFrom="column">
                  <wp:posOffset>3823970</wp:posOffset>
                </wp:positionH>
                <wp:positionV relativeFrom="paragraph">
                  <wp:posOffset>60960</wp:posOffset>
                </wp:positionV>
                <wp:extent cx="2743200" cy="2857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2857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5BF8FE" w14:textId="79D7476F" w:rsidR="00C04B4E" w:rsidRPr="00C04B4E" w:rsidRDefault="00C04B4E" w:rsidP="00C04B4E">
                            <w:pPr>
                              <w:rPr>
                                <w:b/>
                                <w:sz w:val="22"/>
                                <w:szCs w:val="22"/>
                              </w:rPr>
                            </w:pPr>
                            <w:r w:rsidRPr="00C04B4E">
                              <w:rPr>
                                <w:b/>
                                <w:sz w:val="22"/>
                                <w:szCs w:val="22"/>
                              </w:rPr>
                              <w:t>Describe the pattern of population density in one named country/region.</w:t>
                            </w:r>
                          </w:p>
                          <w:p w14:paraId="762C71AC" w14:textId="2206CC45" w:rsidR="00C04B4E" w:rsidRPr="00C04B4E" w:rsidRDefault="00C04B4E" w:rsidP="00C04B4E">
                            <w:pPr>
                              <w:rPr>
                                <w:b/>
                                <w:sz w:val="22"/>
                                <w:szCs w:val="22"/>
                                <w:u w:val="single"/>
                              </w:rPr>
                            </w:pPr>
                            <w:r w:rsidRPr="00C04B4E">
                              <w:rPr>
                                <w:b/>
                                <w:sz w:val="22"/>
                                <w:szCs w:val="22"/>
                                <w:u w:val="single"/>
                              </w:rPr>
                              <w:t>Named country: China</w:t>
                            </w:r>
                          </w:p>
                          <w:p w14:paraId="48410665" w14:textId="77777777" w:rsidR="007A4229" w:rsidRPr="00C04B4E" w:rsidRDefault="00995A55" w:rsidP="00C04B4E">
                            <w:pPr>
                              <w:numPr>
                                <w:ilvl w:val="0"/>
                                <w:numId w:val="7"/>
                              </w:numPr>
                              <w:rPr>
                                <w:sz w:val="22"/>
                                <w:szCs w:val="22"/>
                              </w:rPr>
                            </w:pPr>
                            <w:r w:rsidRPr="00C04B4E">
                              <w:rPr>
                                <w:sz w:val="22"/>
                                <w:szCs w:val="22"/>
                              </w:rPr>
                              <w:t xml:space="preserve">China’s population is concentrated in the east of the country; densities everywhere in the east are greater than 25 persons per km2 and in places exceed 1000 people per km2. </w:t>
                            </w:r>
                          </w:p>
                          <w:p w14:paraId="019F230B" w14:textId="77777777" w:rsidR="007A4229" w:rsidRPr="00C04B4E" w:rsidRDefault="00995A55" w:rsidP="00C04B4E">
                            <w:pPr>
                              <w:numPr>
                                <w:ilvl w:val="0"/>
                                <w:numId w:val="7"/>
                              </w:numPr>
                              <w:rPr>
                                <w:sz w:val="22"/>
                                <w:szCs w:val="22"/>
                              </w:rPr>
                            </w:pPr>
                            <w:r w:rsidRPr="00C04B4E">
                              <w:rPr>
                                <w:sz w:val="22"/>
                                <w:szCs w:val="22"/>
                              </w:rPr>
                              <w:t xml:space="preserve">There is a very </w:t>
                            </w:r>
                            <w:r w:rsidRPr="00C04B4E">
                              <w:rPr>
                                <w:b/>
                                <w:sz w:val="22"/>
                                <w:szCs w:val="22"/>
                              </w:rPr>
                              <w:t>sparsely</w:t>
                            </w:r>
                            <w:r w:rsidRPr="00C04B4E">
                              <w:rPr>
                                <w:sz w:val="22"/>
                                <w:szCs w:val="22"/>
                              </w:rPr>
                              <w:t xml:space="preserve"> populated belt to the west of China, where densities are less than 5 people per km2. </w:t>
                            </w:r>
                          </w:p>
                          <w:p w14:paraId="51100203" w14:textId="03976001" w:rsidR="007A4229" w:rsidRPr="00C04B4E" w:rsidRDefault="00995A55" w:rsidP="00C04B4E">
                            <w:pPr>
                              <w:numPr>
                                <w:ilvl w:val="0"/>
                                <w:numId w:val="7"/>
                              </w:numPr>
                              <w:rPr>
                                <w:sz w:val="22"/>
                                <w:szCs w:val="22"/>
                              </w:rPr>
                            </w:pPr>
                            <w:r w:rsidRPr="00C04B4E">
                              <w:rPr>
                                <w:sz w:val="22"/>
                                <w:szCs w:val="22"/>
                              </w:rPr>
                              <w:t>To the north-west there is another belt where p</w:t>
                            </w:r>
                            <w:r w:rsidR="00C04B4E">
                              <w:rPr>
                                <w:sz w:val="22"/>
                                <w:szCs w:val="22"/>
                              </w:rPr>
                              <w:t xml:space="preserve">opulations densities are greater; </w:t>
                            </w:r>
                            <w:r w:rsidRPr="00C04B4E">
                              <w:rPr>
                                <w:sz w:val="22"/>
                                <w:szCs w:val="22"/>
                              </w:rPr>
                              <w:t>between 25-250 people per km2.</w:t>
                            </w:r>
                          </w:p>
                          <w:p w14:paraId="4DECF479" w14:textId="77777777" w:rsidR="00C04B4E" w:rsidRDefault="00C04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0FEC4C21" id="_x0000_t202" coordsize="21600,21600" o:spt="202" path="m0,0l0,21600,21600,21600,21600,0xe">
                <v:stroke joinstyle="miter"/>
                <v:path gradientshapeok="t" o:connecttype="rect"/>
              </v:shapetype>
              <v:shape id="Text Box 3" o:spid="_x0000_s1026" type="#_x0000_t202" style="position:absolute;margin-left:301.1pt;margin-top:4.8pt;width:3in;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" filled="f" stroked="f">
                <v:textbox>
                  <w:txbxContent>
                    <w:p w14:paraId="725BF8FE" w14:textId="79D7476F" w:rsidR="00C04B4E" w:rsidRPr="00C04B4E" w:rsidRDefault="00C04B4E" w:rsidP="00C04B4E">
                      <w:pPr>
                        <w:rPr>
                          <w:b/>
                          <w:sz w:val="22"/>
                          <w:szCs w:val="22"/>
                        </w:rPr>
                      </w:pPr>
                      <w:r w:rsidRPr="00C04B4E">
                        <w:rPr>
                          <w:b/>
                          <w:sz w:val="22"/>
                          <w:szCs w:val="22"/>
                        </w:rPr>
                        <w:t>Describe the pattern of population density in one named country/region.</w:t>
                      </w:r>
                    </w:p>
                    <w:p w14:paraId="762C71AC" w14:textId="2206CC45" w:rsidR="00C04B4E" w:rsidRPr="00C04B4E" w:rsidRDefault="00C04B4E" w:rsidP="00C04B4E">
                      <w:pPr>
                        <w:rPr>
                          <w:b/>
                          <w:sz w:val="22"/>
                          <w:szCs w:val="22"/>
                          <w:u w:val="single"/>
                        </w:rPr>
                      </w:pPr>
                      <w:r w:rsidRPr="00C04B4E">
                        <w:rPr>
                          <w:b/>
                          <w:sz w:val="22"/>
                          <w:szCs w:val="22"/>
                          <w:u w:val="single"/>
                        </w:rPr>
                        <w:t>Named country: China</w:t>
                      </w:r>
                    </w:p>
                    <w:p w14:paraId="48410665" w14:textId="77777777" w:rsidR="00000000" w:rsidRPr="00C04B4E" w:rsidRDefault="00995A55" w:rsidP="00C04B4E">
                      <w:pPr>
                        <w:numPr>
                          <w:ilvl w:val="0"/>
                          <w:numId w:val="7"/>
                        </w:numPr>
                        <w:rPr>
                          <w:sz w:val="22"/>
                          <w:szCs w:val="22"/>
                        </w:rPr>
                      </w:pPr>
                      <w:r w:rsidRPr="00C04B4E">
                        <w:rPr>
                          <w:sz w:val="22"/>
                          <w:szCs w:val="22"/>
                        </w:rPr>
                        <w:t xml:space="preserve">China’s population is concentrated in the east of the country; densities everywhere in the east are greater than 25 persons per km2 and in places exceed 1000 people per km2. </w:t>
                      </w:r>
                    </w:p>
                    <w:p w14:paraId="019F230B" w14:textId="77777777" w:rsidR="00000000" w:rsidRPr="00C04B4E" w:rsidRDefault="00995A55" w:rsidP="00C04B4E">
                      <w:pPr>
                        <w:numPr>
                          <w:ilvl w:val="0"/>
                          <w:numId w:val="7"/>
                        </w:numPr>
                        <w:rPr>
                          <w:sz w:val="22"/>
                          <w:szCs w:val="22"/>
                        </w:rPr>
                      </w:pPr>
                      <w:r w:rsidRPr="00C04B4E">
                        <w:rPr>
                          <w:sz w:val="22"/>
                          <w:szCs w:val="22"/>
                        </w:rPr>
                        <w:t xml:space="preserve">There is a very </w:t>
                      </w:r>
                      <w:r w:rsidRPr="00C04B4E">
                        <w:rPr>
                          <w:b/>
                          <w:sz w:val="22"/>
                          <w:szCs w:val="22"/>
                        </w:rPr>
                        <w:t>sparsely</w:t>
                      </w:r>
                      <w:r w:rsidRPr="00C04B4E">
                        <w:rPr>
                          <w:sz w:val="22"/>
                          <w:szCs w:val="22"/>
                        </w:rPr>
                        <w:t xml:space="preserve"> populated belt to the west of China, where densities are less than 5 people per km2. </w:t>
                      </w:r>
                    </w:p>
                    <w:p w14:paraId="51100203" w14:textId="03976001" w:rsidR="00000000" w:rsidRPr="00C04B4E" w:rsidRDefault="00995A55" w:rsidP="00C04B4E">
                      <w:pPr>
                        <w:numPr>
                          <w:ilvl w:val="0"/>
                          <w:numId w:val="7"/>
                        </w:numPr>
                        <w:rPr>
                          <w:sz w:val="22"/>
                          <w:szCs w:val="22"/>
                        </w:rPr>
                      </w:pPr>
                      <w:r w:rsidRPr="00C04B4E">
                        <w:rPr>
                          <w:sz w:val="22"/>
                          <w:szCs w:val="22"/>
                        </w:rPr>
                        <w:t>To the north-west there is another belt where p</w:t>
                      </w:r>
                      <w:r w:rsidR="00C04B4E">
                        <w:rPr>
                          <w:sz w:val="22"/>
                          <w:szCs w:val="22"/>
                        </w:rPr>
                        <w:t xml:space="preserve">opulations densities are greater; </w:t>
                      </w:r>
                      <w:r w:rsidRPr="00C04B4E">
                        <w:rPr>
                          <w:sz w:val="22"/>
                          <w:szCs w:val="22"/>
                        </w:rPr>
                        <w:t>between 25-250 people per km2.</w:t>
                      </w:r>
                    </w:p>
                    <w:p w14:paraId="4DECF479" w14:textId="77777777" w:rsidR="00C04B4E" w:rsidRDefault="00C04B4E"/>
                  </w:txbxContent>
                </v:textbox>
                <w10:wrap type="square"/>
              </v:shape>
            </w:pict>
          </mc:Fallback>
        </mc:AlternateContent>
      </w:r>
      <w:r w:rsidR="00230AB0" w:rsidRPr="00230AB0">
        <w:rPr>
          <w:b/>
          <w:noProof/>
          <w:sz w:val="28"/>
          <w:szCs w:val="28"/>
        </w:rPr>
        <w:drawing>
          <wp:inline distT="0" distB="0" distL="0" distR="0" wp14:anchorId="51EF3C7E" wp14:editId="7859D667">
            <wp:extent cx="3621372" cy="3139440"/>
            <wp:effectExtent l="0" t="0" r="11430" b="1016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6" cstate="print"/>
                    <a:srcRect/>
                    <a:stretch>
                      <a:fillRect/>
                    </a:stretch>
                  </pic:blipFill>
                  <pic:spPr bwMode="auto">
                    <a:xfrm>
                      <a:off x="0" y="0"/>
                      <a:ext cx="3643517" cy="3158638"/>
                    </a:xfrm>
                    <a:prstGeom prst="rect">
                      <a:avLst/>
                    </a:prstGeom>
                    <a:noFill/>
                    <a:ln w="9525">
                      <a:noFill/>
                      <a:miter lim="800000"/>
                      <a:headEnd/>
                      <a:tailEnd/>
                    </a:ln>
                  </pic:spPr>
                </pic:pic>
              </a:graphicData>
            </a:graphic>
          </wp:inline>
        </w:drawing>
      </w:r>
    </w:p>
    <w:p w14:paraId="59347EEE" w14:textId="77777777" w:rsidR="002E76B2" w:rsidRDefault="002E76B2"/>
    <w:p w14:paraId="01FD7808" w14:textId="77777777" w:rsidR="008C1865" w:rsidRPr="00230AB0" w:rsidRDefault="008C1865" w:rsidP="00230AB0">
      <w:pPr>
        <w:rPr>
          <w:b/>
          <w:sz w:val="22"/>
          <w:szCs w:val="22"/>
          <w:u w:val="single"/>
        </w:rPr>
      </w:pPr>
      <w:r w:rsidRPr="00230AB0">
        <w:rPr>
          <w:b/>
          <w:sz w:val="22"/>
          <w:szCs w:val="22"/>
          <w:u w:val="single"/>
        </w:rPr>
        <w:t>For a named area you have studied, explain why it has a low population density (7)</w:t>
      </w:r>
    </w:p>
    <w:p w14:paraId="37D51D24" w14:textId="728E18E6" w:rsidR="00A65C81" w:rsidRPr="00230AB0" w:rsidRDefault="00A65C81">
      <w:pPr>
        <w:rPr>
          <w:b/>
          <w:sz w:val="22"/>
          <w:szCs w:val="22"/>
        </w:rPr>
      </w:pPr>
      <w:r w:rsidRPr="00230AB0">
        <w:rPr>
          <w:b/>
          <w:sz w:val="22"/>
          <w:szCs w:val="22"/>
        </w:rPr>
        <w:t>Named area: Western China</w:t>
      </w:r>
    </w:p>
    <w:p w14:paraId="396001D8" w14:textId="0EA04894" w:rsidR="008C1865" w:rsidRPr="00230AB0" w:rsidRDefault="002E76B2">
      <w:pPr>
        <w:rPr>
          <w:sz w:val="22"/>
          <w:szCs w:val="22"/>
        </w:rPr>
      </w:pPr>
      <w:r w:rsidRPr="00230AB0">
        <w:rPr>
          <w:sz w:val="22"/>
          <w:szCs w:val="22"/>
        </w:rPr>
        <w:t>Only 3% of China’s population are to be found towards the west of the country.</w:t>
      </w:r>
      <w:r w:rsidR="00A65C81" w:rsidRPr="00230AB0">
        <w:rPr>
          <w:sz w:val="22"/>
          <w:szCs w:val="22"/>
        </w:rPr>
        <w:t xml:space="preserve"> China’s physical geography has led to a </w:t>
      </w:r>
      <w:r w:rsidR="008D611C" w:rsidRPr="00230AB0">
        <w:rPr>
          <w:sz w:val="22"/>
          <w:szCs w:val="22"/>
        </w:rPr>
        <w:t>lack of development in the west. For instance,</w:t>
      </w:r>
      <w:r w:rsidR="00A65C81" w:rsidRPr="00230AB0">
        <w:rPr>
          <w:sz w:val="22"/>
          <w:szCs w:val="22"/>
        </w:rPr>
        <w:t xml:space="preserve"> the relief of western China is very m</w:t>
      </w:r>
      <w:r w:rsidR="008D611C" w:rsidRPr="00230AB0">
        <w:rPr>
          <w:sz w:val="22"/>
          <w:szCs w:val="22"/>
        </w:rPr>
        <w:t>ountainous with land over 5000m (e.g. the Tibetan Plateau),</w:t>
      </w:r>
      <w:r w:rsidR="00A65C81" w:rsidRPr="00230AB0">
        <w:rPr>
          <w:sz w:val="22"/>
          <w:szCs w:val="22"/>
        </w:rPr>
        <w:t xml:space="preserve"> this means that it is hard to access, to build on and to grow crops. The west also lacks natural resources, e.g. oil, that might have led to an increase in population for those who sought to extract them. As a result of the physical geography there is an absence of human influence in the area for example the location of business, industry and infrastructure; these have not emerged as the land is unsuitable for habitation. It would be very costly to try to settle people in the west of China as these areas are so remote and cut off that providing adequate transport and communication links and other services would be too expensive and not worthwhile. </w:t>
      </w:r>
    </w:p>
    <w:p w14:paraId="3333984E" w14:textId="77777777" w:rsidR="008C1865" w:rsidRPr="00230AB0" w:rsidRDefault="008C1865">
      <w:pPr>
        <w:rPr>
          <w:sz w:val="22"/>
          <w:szCs w:val="22"/>
        </w:rPr>
      </w:pPr>
    </w:p>
    <w:p w14:paraId="486F5CBA" w14:textId="77777777" w:rsidR="00A65C81" w:rsidRPr="00230AB0" w:rsidRDefault="00A65C81" w:rsidP="00230AB0">
      <w:pPr>
        <w:rPr>
          <w:b/>
          <w:sz w:val="22"/>
          <w:szCs w:val="22"/>
          <w:u w:val="single"/>
        </w:rPr>
      </w:pPr>
      <w:r w:rsidRPr="00230AB0">
        <w:rPr>
          <w:b/>
          <w:sz w:val="22"/>
          <w:szCs w:val="22"/>
          <w:u w:val="single"/>
        </w:rPr>
        <w:t>For a named area you have studied, explain why it has a high population density (7)</w:t>
      </w:r>
    </w:p>
    <w:p w14:paraId="5C2E5117" w14:textId="77E9D165" w:rsidR="002E76B2" w:rsidRPr="00230AB0" w:rsidRDefault="002E76B2" w:rsidP="002E76B2">
      <w:pPr>
        <w:rPr>
          <w:b/>
          <w:sz w:val="22"/>
          <w:szCs w:val="22"/>
        </w:rPr>
      </w:pPr>
      <w:r w:rsidRPr="00230AB0">
        <w:rPr>
          <w:b/>
          <w:sz w:val="22"/>
          <w:szCs w:val="22"/>
        </w:rPr>
        <w:t>Named area: Eastern China</w:t>
      </w:r>
    </w:p>
    <w:p w14:paraId="316CA35C" w14:textId="0382BD17" w:rsidR="00A86893" w:rsidRPr="00230AB0" w:rsidRDefault="002E76B2" w:rsidP="00A86893">
      <w:pPr>
        <w:rPr>
          <w:sz w:val="22"/>
          <w:szCs w:val="22"/>
        </w:rPr>
      </w:pPr>
      <w:r w:rsidRPr="00230AB0">
        <w:rPr>
          <w:sz w:val="22"/>
          <w:szCs w:val="22"/>
        </w:rPr>
        <w:t xml:space="preserve">97% of China’s population are concentrated in the east of the country. </w:t>
      </w:r>
      <w:r w:rsidR="00A86893" w:rsidRPr="00230AB0">
        <w:rPr>
          <w:sz w:val="22"/>
          <w:szCs w:val="22"/>
        </w:rPr>
        <w:t>Population density is much greater in the east of China, with all areas containing more than 300 people per km2 on average.</w:t>
      </w:r>
    </w:p>
    <w:p w14:paraId="2A93B5FA" w14:textId="2122664F" w:rsidR="008D611C" w:rsidRPr="00230AB0" w:rsidRDefault="002E76B2" w:rsidP="008D611C">
      <w:pPr>
        <w:rPr>
          <w:sz w:val="22"/>
          <w:szCs w:val="22"/>
        </w:rPr>
      </w:pPr>
      <w:r w:rsidRPr="00230AB0">
        <w:rPr>
          <w:sz w:val="22"/>
          <w:szCs w:val="22"/>
        </w:rPr>
        <w:t xml:space="preserve">There are many physical and human reasons why the majority of China’s population are located in the east. For example, the land is flat in the east which enables building and makes constructing communication links much easier. </w:t>
      </w:r>
      <w:r w:rsidR="008D611C" w:rsidRPr="00230AB0">
        <w:rPr>
          <w:sz w:val="22"/>
          <w:szCs w:val="22"/>
        </w:rPr>
        <w:t>River valleys, with fertile floodplains, are found in the east of the country, near the major rivers e.g. the Yangtze. This attracts people as it is a good landscape for farming who can grow crops in the fertile valleys.</w:t>
      </w:r>
    </w:p>
    <w:p w14:paraId="6C538ABA" w14:textId="156C5A66" w:rsidR="002E76B2" w:rsidRPr="00230AB0" w:rsidRDefault="002E76B2" w:rsidP="00A86893">
      <w:pPr>
        <w:rPr>
          <w:sz w:val="22"/>
          <w:szCs w:val="22"/>
        </w:rPr>
      </w:pPr>
      <w:r w:rsidRPr="00230AB0">
        <w:rPr>
          <w:sz w:val="22"/>
          <w:szCs w:val="22"/>
        </w:rPr>
        <w:t xml:space="preserve">The </w:t>
      </w:r>
      <w:r w:rsidR="0010396B" w:rsidRPr="00230AB0">
        <w:rPr>
          <w:sz w:val="22"/>
          <w:szCs w:val="22"/>
        </w:rPr>
        <w:t xml:space="preserve">country’s </w:t>
      </w:r>
      <w:r w:rsidRPr="00230AB0">
        <w:rPr>
          <w:sz w:val="22"/>
          <w:szCs w:val="22"/>
        </w:rPr>
        <w:t>largest cities (e.g. Beiji</w:t>
      </w:r>
      <w:r w:rsidR="0010396B" w:rsidRPr="00230AB0">
        <w:rPr>
          <w:sz w:val="22"/>
          <w:szCs w:val="22"/>
        </w:rPr>
        <w:t xml:space="preserve">ng and Shanghai) </w:t>
      </w:r>
      <w:r w:rsidR="00A86893" w:rsidRPr="00230AB0">
        <w:rPr>
          <w:sz w:val="22"/>
          <w:szCs w:val="22"/>
        </w:rPr>
        <w:t xml:space="preserve">are </w:t>
      </w:r>
      <w:r w:rsidR="0010396B" w:rsidRPr="00230AB0">
        <w:rPr>
          <w:sz w:val="22"/>
          <w:szCs w:val="22"/>
        </w:rPr>
        <w:t>found along its eastern seaboard.</w:t>
      </w:r>
      <w:r w:rsidRPr="00230AB0">
        <w:rPr>
          <w:sz w:val="22"/>
          <w:szCs w:val="22"/>
        </w:rPr>
        <w:t xml:space="preserve"> The coastline</w:t>
      </w:r>
      <w:r w:rsidR="00A86893" w:rsidRPr="00230AB0">
        <w:rPr>
          <w:sz w:val="22"/>
          <w:szCs w:val="22"/>
        </w:rPr>
        <w:t xml:space="preserve"> is a desirable location as it</w:t>
      </w:r>
      <w:r w:rsidRPr="00230AB0">
        <w:rPr>
          <w:sz w:val="22"/>
          <w:szCs w:val="22"/>
        </w:rPr>
        <w:t xml:space="preserve"> pr</w:t>
      </w:r>
      <w:r w:rsidR="00A86893" w:rsidRPr="00230AB0">
        <w:rPr>
          <w:sz w:val="22"/>
          <w:szCs w:val="22"/>
        </w:rPr>
        <w:t xml:space="preserve">ovides opportunities for trade. For example, </w:t>
      </w:r>
      <w:r w:rsidRPr="00230AB0">
        <w:rPr>
          <w:sz w:val="22"/>
          <w:szCs w:val="22"/>
        </w:rPr>
        <w:t>Port of Shanghai is the world’s busiest</w:t>
      </w:r>
      <w:r w:rsidR="0010396B" w:rsidRPr="00230AB0">
        <w:rPr>
          <w:sz w:val="22"/>
          <w:szCs w:val="22"/>
        </w:rPr>
        <w:t xml:space="preserve"> port, ha</w:t>
      </w:r>
      <w:r w:rsidR="00A86893" w:rsidRPr="00230AB0">
        <w:rPr>
          <w:sz w:val="22"/>
          <w:szCs w:val="22"/>
        </w:rPr>
        <w:t>nding more than 35 million twenty-</w:t>
      </w:r>
      <w:r w:rsidR="0010396B" w:rsidRPr="00230AB0">
        <w:rPr>
          <w:sz w:val="22"/>
          <w:szCs w:val="22"/>
        </w:rPr>
        <w:t>foot shipping containers per year</w:t>
      </w:r>
      <w:r w:rsidR="00A86893" w:rsidRPr="00230AB0">
        <w:rPr>
          <w:sz w:val="22"/>
          <w:szCs w:val="22"/>
        </w:rPr>
        <w:t xml:space="preserve"> (TEUs)</w:t>
      </w:r>
      <w:r w:rsidR="0010396B" w:rsidRPr="00230AB0">
        <w:rPr>
          <w:sz w:val="22"/>
          <w:szCs w:val="22"/>
        </w:rPr>
        <w:t>.</w:t>
      </w:r>
      <w:r w:rsidR="00A86893" w:rsidRPr="00230AB0">
        <w:rPr>
          <w:sz w:val="22"/>
          <w:szCs w:val="22"/>
        </w:rPr>
        <w:t xml:space="preserve"> Proximity to the coastline and flat terrain also mean that the east of China has a more temperate climate than places in land. The area receives adequate rainfall, enabling farming, and temperatures are neither extremely cold nor extremely hot. The development of megacities at the coast, such as Shanghai, means there are more job opportunities in these locations. China has been under-going rapid urbanization (increase in the number</w:t>
      </w:r>
      <w:r w:rsidR="004626F8" w:rsidRPr="00230AB0">
        <w:rPr>
          <w:sz w:val="22"/>
          <w:szCs w:val="22"/>
        </w:rPr>
        <w:t xml:space="preserve"> of people moving into cities), t</w:t>
      </w:r>
      <w:r w:rsidR="00A86893" w:rsidRPr="00230AB0">
        <w:rPr>
          <w:sz w:val="22"/>
          <w:szCs w:val="22"/>
        </w:rPr>
        <w:t xml:space="preserve">herefore, the number of people living in coastal urban areas </w:t>
      </w:r>
      <w:r w:rsidR="004626F8" w:rsidRPr="00230AB0">
        <w:rPr>
          <w:sz w:val="22"/>
          <w:szCs w:val="22"/>
        </w:rPr>
        <w:t>continues to rise</w:t>
      </w:r>
      <w:r w:rsidR="00A86893" w:rsidRPr="00230AB0">
        <w:rPr>
          <w:sz w:val="22"/>
          <w:szCs w:val="22"/>
        </w:rPr>
        <w:t>.</w:t>
      </w:r>
    </w:p>
    <w:p w14:paraId="5D66C432" w14:textId="77777777" w:rsidR="008C1865" w:rsidRDefault="008C1865"/>
    <w:sectPr w:rsidR="008C1865" w:rsidSect="008C18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A271F"/>
    <w:multiLevelType w:val="hybridMultilevel"/>
    <w:tmpl w:val="47A6403E"/>
    <w:lvl w:ilvl="0" w:tplc="0D1C575C">
      <w:start w:val="1"/>
      <w:numFmt w:val="decimal"/>
      <w:lvlText w:val="%1."/>
      <w:lvlJc w:val="left"/>
      <w:pPr>
        <w:tabs>
          <w:tab w:val="num" w:pos="720"/>
        </w:tabs>
        <w:ind w:left="720" w:hanging="360"/>
      </w:pPr>
    </w:lvl>
    <w:lvl w:ilvl="1" w:tplc="E482EA9E" w:tentative="1">
      <w:start w:val="1"/>
      <w:numFmt w:val="decimal"/>
      <w:lvlText w:val="%2."/>
      <w:lvlJc w:val="left"/>
      <w:pPr>
        <w:tabs>
          <w:tab w:val="num" w:pos="1440"/>
        </w:tabs>
        <w:ind w:left="1440" w:hanging="360"/>
      </w:pPr>
    </w:lvl>
    <w:lvl w:ilvl="2" w:tplc="565A4F5A" w:tentative="1">
      <w:start w:val="1"/>
      <w:numFmt w:val="decimal"/>
      <w:lvlText w:val="%3."/>
      <w:lvlJc w:val="left"/>
      <w:pPr>
        <w:tabs>
          <w:tab w:val="num" w:pos="2160"/>
        </w:tabs>
        <w:ind w:left="2160" w:hanging="360"/>
      </w:pPr>
    </w:lvl>
    <w:lvl w:ilvl="3" w:tplc="8AE84718" w:tentative="1">
      <w:start w:val="1"/>
      <w:numFmt w:val="decimal"/>
      <w:lvlText w:val="%4."/>
      <w:lvlJc w:val="left"/>
      <w:pPr>
        <w:tabs>
          <w:tab w:val="num" w:pos="2880"/>
        </w:tabs>
        <w:ind w:left="2880" w:hanging="360"/>
      </w:pPr>
    </w:lvl>
    <w:lvl w:ilvl="4" w:tplc="B0C63810" w:tentative="1">
      <w:start w:val="1"/>
      <w:numFmt w:val="decimal"/>
      <w:lvlText w:val="%5."/>
      <w:lvlJc w:val="left"/>
      <w:pPr>
        <w:tabs>
          <w:tab w:val="num" w:pos="3600"/>
        </w:tabs>
        <w:ind w:left="3600" w:hanging="360"/>
      </w:pPr>
    </w:lvl>
    <w:lvl w:ilvl="5" w:tplc="51605394" w:tentative="1">
      <w:start w:val="1"/>
      <w:numFmt w:val="decimal"/>
      <w:lvlText w:val="%6."/>
      <w:lvlJc w:val="left"/>
      <w:pPr>
        <w:tabs>
          <w:tab w:val="num" w:pos="4320"/>
        </w:tabs>
        <w:ind w:left="4320" w:hanging="360"/>
      </w:pPr>
    </w:lvl>
    <w:lvl w:ilvl="6" w:tplc="AA54F5B0" w:tentative="1">
      <w:start w:val="1"/>
      <w:numFmt w:val="decimal"/>
      <w:lvlText w:val="%7."/>
      <w:lvlJc w:val="left"/>
      <w:pPr>
        <w:tabs>
          <w:tab w:val="num" w:pos="5040"/>
        </w:tabs>
        <w:ind w:left="5040" w:hanging="360"/>
      </w:pPr>
    </w:lvl>
    <w:lvl w:ilvl="7" w:tplc="EA5A0F82" w:tentative="1">
      <w:start w:val="1"/>
      <w:numFmt w:val="decimal"/>
      <w:lvlText w:val="%8."/>
      <w:lvlJc w:val="left"/>
      <w:pPr>
        <w:tabs>
          <w:tab w:val="num" w:pos="5760"/>
        </w:tabs>
        <w:ind w:left="5760" w:hanging="360"/>
      </w:pPr>
    </w:lvl>
    <w:lvl w:ilvl="8" w:tplc="58C86BEA" w:tentative="1">
      <w:start w:val="1"/>
      <w:numFmt w:val="decimal"/>
      <w:lvlText w:val="%9."/>
      <w:lvlJc w:val="left"/>
      <w:pPr>
        <w:tabs>
          <w:tab w:val="num" w:pos="6480"/>
        </w:tabs>
        <w:ind w:left="6480" w:hanging="360"/>
      </w:pPr>
    </w:lvl>
  </w:abstractNum>
  <w:abstractNum w:abstractNumId="1" w15:restartNumberingAfterBreak="0">
    <w:nsid w:val="2E953BE8"/>
    <w:multiLevelType w:val="hybridMultilevel"/>
    <w:tmpl w:val="E250A9A0"/>
    <w:lvl w:ilvl="0" w:tplc="DB0042D4">
      <w:start w:val="1"/>
      <w:numFmt w:val="bullet"/>
      <w:lvlText w:val="•"/>
      <w:lvlJc w:val="left"/>
      <w:pPr>
        <w:tabs>
          <w:tab w:val="num" w:pos="720"/>
        </w:tabs>
        <w:ind w:left="720" w:hanging="360"/>
      </w:pPr>
      <w:rPr>
        <w:rFonts w:ascii="Arial" w:hAnsi="Arial" w:hint="default"/>
      </w:rPr>
    </w:lvl>
    <w:lvl w:ilvl="1" w:tplc="4EE65254" w:tentative="1">
      <w:start w:val="1"/>
      <w:numFmt w:val="bullet"/>
      <w:lvlText w:val="•"/>
      <w:lvlJc w:val="left"/>
      <w:pPr>
        <w:tabs>
          <w:tab w:val="num" w:pos="1440"/>
        </w:tabs>
        <w:ind w:left="1440" w:hanging="360"/>
      </w:pPr>
      <w:rPr>
        <w:rFonts w:ascii="Arial" w:hAnsi="Arial" w:hint="default"/>
      </w:rPr>
    </w:lvl>
    <w:lvl w:ilvl="2" w:tplc="CCB011D4" w:tentative="1">
      <w:start w:val="1"/>
      <w:numFmt w:val="bullet"/>
      <w:lvlText w:val="•"/>
      <w:lvlJc w:val="left"/>
      <w:pPr>
        <w:tabs>
          <w:tab w:val="num" w:pos="2160"/>
        </w:tabs>
        <w:ind w:left="2160" w:hanging="360"/>
      </w:pPr>
      <w:rPr>
        <w:rFonts w:ascii="Arial" w:hAnsi="Arial" w:hint="default"/>
      </w:rPr>
    </w:lvl>
    <w:lvl w:ilvl="3" w:tplc="55B8D2DC" w:tentative="1">
      <w:start w:val="1"/>
      <w:numFmt w:val="bullet"/>
      <w:lvlText w:val="•"/>
      <w:lvlJc w:val="left"/>
      <w:pPr>
        <w:tabs>
          <w:tab w:val="num" w:pos="2880"/>
        </w:tabs>
        <w:ind w:left="2880" w:hanging="360"/>
      </w:pPr>
      <w:rPr>
        <w:rFonts w:ascii="Arial" w:hAnsi="Arial" w:hint="default"/>
      </w:rPr>
    </w:lvl>
    <w:lvl w:ilvl="4" w:tplc="EF866B6C" w:tentative="1">
      <w:start w:val="1"/>
      <w:numFmt w:val="bullet"/>
      <w:lvlText w:val="•"/>
      <w:lvlJc w:val="left"/>
      <w:pPr>
        <w:tabs>
          <w:tab w:val="num" w:pos="3600"/>
        </w:tabs>
        <w:ind w:left="3600" w:hanging="360"/>
      </w:pPr>
      <w:rPr>
        <w:rFonts w:ascii="Arial" w:hAnsi="Arial" w:hint="default"/>
      </w:rPr>
    </w:lvl>
    <w:lvl w:ilvl="5" w:tplc="A7700ED4" w:tentative="1">
      <w:start w:val="1"/>
      <w:numFmt w:val="bullet"/>
      <w:lvlText w:val="•"/>
      <w:lvlJc w:val="left"/>
      <w:pPr>
        <w:tabs>
          <w:tab w:val="num" w:pos="4320"/>
        </w:tabs>
        <w:ind w:left="4320" w:hanging="360"/>
      </w:pPr>
      <w:rPr>
        <w:rFonts w:ascii="Arial" w:hAnsi="Arial" w:hint="default"/>
      </w:rPr>
    </w:lvl>
    <w:lvl w:ilvl="6" w:tplc="17F8F782" w:tentative="1">
      <w:start w:val="1"/>
      <w:numFmt w:val="bullet"/>
      <w:lvlText w:val="•"/>
      <w:lvlJc w:val="left"/>
      <w:pPr>
        <w:tabs>
          <w:tab w:val="num" w:pos="5040"/>
        </w:tabs>
        <w:ind w:left="5040" w:hanging="360"/>
      </w:pPr>
      <w:rPr>
        <w:rFonts w:ascii="Arial" w:hAnsi="Arial" w:hint="default"/>
      </w:rPr>
    </w:lvl>
    <w:lvl w:ilvl="7" w:tplc="D0AE2998" w:tentative="1">
      <w:start w:val="1"/>
      <w:numFmt w:val="bullet"/>
      <w:lvlText w:val="•"/>
      <w:lvlJc w:val="left"/>
      <w:pPr>
        <w:tabs>
          <w:tab w:val="num" w:pos="5760"/>
        </w:tabs>
        <w:ind w:left="5760" w:hanging="360"/>
      </w:pPr>
      <w:rPr>
        <w:rFonts w:ascii="Arial" w:hAnsi="Arial" w:hint="default"/>
      </w:rPr>
    </w:lvl>
    <w:lvl w:ilvl="8" w:tplc="272898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C00278D"/>
    <w:multiLevelType w:val="hybridMultilevel"/>
    <w:tmpl w:val="F4FA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A2B2B"/>
    <w:multiLevelType w:val="hybridMultilevel"/>
    <w:tmpl w:val="9BBE45FE"/>
    <w:lvl w:ilvl="0" w:tplc="B024DC80">
      <w:start w:val="1"/>
      <w:numFmt w:val="bullet"/>
      <w:lvlText w:val="•"/>
      <w:lvlJc w:val="left"/>
      <w:pPr>
        <w:tabs>
          <w:tab w:val="num" w:pos="720"/>
        </w:tabs>
        <w:ind w:left="720" w:hanging="360"/>
      </w:pPr>
      <w:rPr>
        <w:rFonts w:ascii="Arial" w:hAnsi="Arial" w:hint="default"/>
      </w:rPr>
    </w:lvl>
    <w:lvl w:ilvl="1" w:tplc="9F343D8A" w:tentative="1">
      <w:start w:val="1"/>
      <w:numFmt w:val="bullet"/>
      <w:lvlText w:val="•"/>
      <w:lvlJc w:val="left"/>
      <w:pPr>
        <w:tabs>
          <w:tab w:val="num" w:pos="1440"/>
        </w:tabs>
        <w:ind w:left="1440" w:hanging="360"/>
      </w:pPr>
      <w:rPr>
        <w:rFonts w:ascii="Arial" w:hAnsi="Arial" w:hint="default"/>
      </w:rPr>
    </w:lvl>
    <w:lvl w:ilvl="2" w:tplc="2B26DF7C" w:tentative="1">
      <w:start w:val="1"/>
      <w:numFmt w:val="bullet"/>
      <w:lvlText w:val="•"/>
      <w:lvlJc w:val="left"/>
      <w:pPr>
        <w:tabs>
          <w:tab w:val="num" w:pos="2160"/>
        </w:tabs>
        <w:ind w:left="2160" w:hanging="360"/>
      </w:pPr>
      <w:rPr>
        <w:rFonts w:ascii="Arial" w:hAnsi="Arial" w:hint="default"/>
      </w:rPr>
    </w:lvl>
    <w:lvl w:ilvl="3" w:tplc="4D6ECADE" w:tentative="1">
      <w:start w:val="1"/>
      <w:numFmt w:val="bullet"/>
      <w:lvlText w:val="•"/>
      <w:lvlJc w:val="left"/>
      <w:pPr>
        <w:tabs>
          <w:tab w:val="num" w:pos="2880"/>
        </w:tabs>
        <w:ind w:left="2880" w:hanging="360"/>
      </w:pPr>
      <w:rPr>
        <w:rFonts w:ascii="Arial" w:hAnsi="Arial" w:hint="default"/>
      </w:rPr>
    </w:lvl>
    <w:lvl w:ilvl="4" w:tplc="580C38C6" w:tentative="1">
      <w:start w:val="1"/>
      <w:numFmt w:val="bullet"/>
      <w:lvlText w:val="•"/>
      <w:lvlJc w:val="left"/>
      <w:pPr>
        <w:tabs>
          <w:tab w:val="num" w:pos="3600"/>
        </w:tabs>
        <w:ind w:left="3600" w:hanging="360"/>
      </w:pPr>
      <w:rPr>
        <w:rFonts w:ascii="Arial" w:hAnsi="Arial" w:hint="default"/>
      </w:rPr>
    </w:lvl>
    <w:lvl w:ilvl="5" w:tplc="6E0A0448" w:tentative="1">
      <w:start w:val="1"/>
      <w:numFmt w:val="bullet"/>
      <w:lvlText w:val="•"/>
      <w:lvlJc w:val="left"/>
      <w:pPr>
        <w:tabs>
          <w:tab w:val="num" w:pos="4320"/>
        </w:tabs>
        <w:ind w:left="4320" w:hanging="360"/>
      </w:pPr>
      <w:rPr>
        <w:rFonts w:ascii="Arial" w:hAnsi="Arial" w:hint="default"/>
      </w:rPr>
    </w:lvl>
    <w:lvl w:ilvl="6" w:tplc="9E12ADDC" w:tentative="1">
      <w:start w:val="1"/>
      <w:numFmt w:val="bullet"/>
      <w:lvlText w:val="•"/>
      <w:lvlJc w:val="left"/>
      <w:pPr>
        <w:tabs>
          <w:tab w:val="num" w:pos="5040"/>
        </w:tabs>
        <w:ind w:left="5040" w:hanging="360"/>
      </w:pPr>
      <w:rPr>
        <w:rFonts w:ascii="Arial" w:hAnsi="Arial" w:hint="default"/>
      </w:rPr>
    </w:lvl>
    <w:lvl w:ilvl="7" w:tplc="7F6020D0" w:tentative="1">
      <w:start w:val="1"/>
      <w:numFmt w:val="bullet"/>
      <w:lvlText w:val="•"/>
      <w:lvlJc w:val="left"/>
      <w:pPr>
        <w:tabs>
          <w:tab w:val="num" w:pos="5760"/>
        </w:tabs>
        <w:ind w:left="5760" w:hanging="360"/>
      </w:pPr>
      <w:rPr>
        <w:rFonts w:ascii="Arial" w:hAnsi="Arial" w:hint="default"/>
      </w:rPr>
    </w:lvl>
    <w:lvl w:ilvl="8" w:tplc="1F541B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5A00A0"/>
    <w:multiLevelType w:val="hybridMultilevel"/>
    <w:tmpl w:val="47A6403E"/>
    <w:lvl w:ilvl="0" w:tplc="0D1C575C">
      <w:start w:val="1"/>
      <w:numFmt w:val="decimal"/>
      <w:lvlText w:val="%1."/>
      <w:lvlJc w:val="left"/>
      <w:pPr>
        <w:tabs>
          <w:tab w:val="num" w:pos="720"/>
        </w:tabs>
        <w:ind w:left="720" w:hanging="360"/>
      </w:pPr>
    </w:lvl>
    <w:lvl w:ilvl="1" w:tplc="E482EA9E" w:tentative="1">
      <w:start w:val="1"/>
      <w:numFmt w:val="decimal"/>
      <w:lvlText w:val="%2."/>
      <w:lvlJc w:val="left"/>
      <w:pPr>
        <w:tabs>
          <w:tab w:val="num" w:pos="1440"/>
        </w:tabs>
        <w:ind w:left="1440" w:hanging="360"/>
      </w:pPr>
    </w:lvl>
    <w:lvl w:ilvl="2" w:tplc="565A4F5A" w:tentative="1">
      <w:start w:val="1"/>
      <w:numFmt w:val="decimal"/>
      <w:lvlText w:val="%3."/>
      <w:lvlJc w:val="left"/>
      <w:pPr>
        <w:tabs>
          <w:tab w:val="num" w:pos="2160"/>
        </w:tabs>
        <w:ind w:left="2160" w:hanging="360"/>
      </w:pPr>
    </w:lvl>
    <w:lvl w:ilvl="3" w:tplc="8AE84718" w:tentative="1">
      <w:start w:val="1"/>
      <w:numFmt w:val="decimal"/>
      <w:lvlText w:val="%4."/>
      <w:lvlJc w:val="left"/>
      <w:pPr>
        <w:tabs>
          <w:tab w:val="num" w:pos="2880"/>
        </w:tabs>
        <w:ind w:left="2880" w:hanging="360"/>
      </w:pPr>
    </w:lvl>
    <w:lvl w:ilvl="4" w:tplc="B0C63810" w:tentative="1">
      <w:start w:val="1"/>
      <w:numFmt w:val="decimal"/>
      <w:lvlText w:val="%5."/>
      <w:lvlJc w:val="left"/>
      <w:pPr>
        <w:tabs>
          <w:tab w:val="num" w:pos="3600"/>
        </w:tabs>
        <w:ind w:left="3600" w:hanging="360"/>
      </w:pPr>
    </w:lvl>
    <w:lvl w:ilvl="5" w:tplc="51605394" w:tentative="1">
      <w:start w:val="1"/>
      <w:numFmt w:val="decimal"/>
      <w:lvlText w:val="%6."/>
      <w:lvlJc w:val="left"/>
      <w:pPr>
        <w:tabs>
          <w:tab w:val="num" w:pos="4320"/>
        </w:tabs>
        <w:ind w:left="4320" w:hanging="360"/>
      </w:pPr>
    </w:lvl>
    <w:lvl w:ilvl="6" w:tplc="AA54F5B0" w:tentative="1">
      <w:start w:val="1"/>
      <w:numFmt w:val="decimal"/>
      <w:lvlText w:val="%7."/>
      <w:lvlJc w:val="left"/>
      <w:pPr>
        <w:tabs>
          <w:tab w:val="num" w:pos="5040"/>
        </w:tabs>
        <w:ind w:left="5040" w:hanging="360"/>
      </w:pPr>
    </w:lvl>
    <w:lvl w:ilvl="7" w:tplc="EA5A0F82" w:tentative="1">
      <w:start w:val="1"/>
      <w:numFmt w:val="decimal"/>
      <w:lvlText w:val="%8."/>
      <w:lvlJc w:val="left"/>
      <w:pPr>
        <w:tabs>
          <w:tab w:val="num" w:pos="5760"/>
        </w:tabs>
        <w:ind w:left="5760" w:hanging="360"/>
      </w:pPr>
    </w:lvl>
    <w:lvl w:ilvl="8" w:tplc="58C86BEA" w:tentative="1">
      <w:start w:val="1"/>
      <w:numFmt w:val="decimal"/>
      <w:lvlText w:val="%9."/>
      <w:lvlJc w:val="left"/>
      <w:pPr>
        <w:tabs>
          <w:tab w:val="num" w:pos="6480"/>
        </w:tabs>
        <w:ind w:left="6480" w:hanging="360"/>
      </w:pPr>
    </w:lvl>
  </w:abstractNum>
  <w:abstractNum w:abstractNumId="5" w15:restartNumberingAfterBreak="0">
    <w:nsid w:val="719A6B80"/>
    <w:multiLevelType w:val="hybridMultilevel"/>
    <w:tmpl w:val="DB6C617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 w15:restartNumberingAfterBreak="0">
    <w:nsid w:val="73443EFA"/>
    <w:multiLevelType w:val="hybridMultilevel"/>
    <w:tmpl w:val="47A6403E"/>
    <w:lvl w:ilvl="0" w:tplc="0D1C575C">
      <w:start w:val="1"/>
      <w:numFmt w:val="decimal"/>
      <w:lvlText w:val="%1."/>
      <w:lvlJc w:val="left"/>
      <w:pPr>
        <w:tabs>
          <w:tab w:val="num" w:pos="720"/>
        </w:tabs>
        <w:ind w:left="720" w:hanging="360"/>
      </w:pPr>
    </w:lvl>
    <w:lvl w:ilvl="1" w:tplc="E482EA9E" w:tentative="1">
      <w:start w:val="1"/>
      <w:numFmt w:val="decimal"/>
      <w:lvlText w:val="%2."/>
      <w:lvlJc w:val="left"/>
      <w:pPr>
        <w:tabs>
          <w:tab w:val="num" w:pos="1440"/>
        </w:tabs>
        <w:ind w:left="1440" w:hanging="360"/>
      </w:pPr>
    </w:lvl>
    <w:lvl w:ilvl="2" w:tplc="565A4F5A" w:tentative="1">
      <w:start w:val="1"/>
      <w:numFmt w:val="decimal"/>
      <w:lvlText w:val="%3."/>
      <w:lvlJc w:val="left"/>
      <w:pPr>
        <w:tabs>
          <w:tab w:val="num" w:pos="2160"/>
        </w:tabs>
        <w:ind w:left="2160" w:hanging="360"/>
      </w:pPr>
    </w:lvl>
    <w:lvl w:ilvl="3" w:tplc="8AE84718" w:tentative="1">
      <w:start w:val="1"/>
      <w:numFmt w:val="decimal"/>
      <w:lvlText w:val="%4."/>
      <w:lvlJc w:val="left"/>
      <w:pPr>
        <w:tabs>
          <w:tab w:val="num" w:pos="2880"/>
        </w:tabs>
        <w:ind w:left="2880" w:hanging="360"/>
      </w:pPr>
    </w:lvl>
    <w:lvl w:ilvl="4" w:tplc="B0C63810" w:tentative="1">
      <w:start w:val="1"/>
      <w:numFmt w:val="decimal"/>
      <w:lvlText w:val="%5."/>
      <w:lvlJc w:val="left"/>
      <w:pPr>
        <w:tabs>
          <w:tab w:val="num" w:pos="3600"/>
        </w:tabs>
        <w:ind w:left="3600" w:hanging="360"/>
      </w:pPr>
    </w:lvl>
    <w:lvl w:ilvl="5" w:tplc="51605394" w:tentative="1">
      <w:start w:val="1"/>
      <w:numFmt w:val="decimal"/>
      <w:lvlText w:val="%6."/>
      <w:lvlJc w:val="left"/>
      <w:pPr>
        <w:tabs>
          <w:tab w:val="num" w:pos="4320"/>
        </w:tabs>
        <w:ind w:left="4320" w:hanging="360"/>
      </w:pPr>
    </w:lvl>
    <w:lvl w:ilvl="6" w:tplc="AA54F5B0" w:tentative="1">
      <w:start w:val="1"/>
      <w:numFmt w:val="decimal"/>
      <w:lvlText w:val="%7."/>
      <w:lvlJc w:val="left"/>
      <w:pPr>
        <w:tabs>
          <w:tab w:val="num" w:pos="5040"/>
        </w:tabs>
        <w:ind w:left="5040" w:hanging="360"/>
      </w:pPr>
    </w:lvl>
    <w:lvl w:ilvl="7" w:tplc="EA5A0F82" w:tentative="1">
      <w:start w:val="1"/>
      <w:numFmt w:val="decimal"/>
      <w:lvlText w:val="%8."/>
      <w:lvlJc w:val="left"/>
      <w:pPr>
        <w:tabs>
          <w:tab w:val="num" w:pos="5760"/>
        </w:tabs>
        <w:ind w:left="5760" w:hanging="360"/>
      </w:pPr>
    </w:lvl>
    <w:lvl w:ilvl="8" w:tplc="58C86BEA"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865"/>
    <w:rsid w:val="0010396B"/>
    <w:rsid w:val="00230AB0"/>
    <w:rsid w:val="00256F4A"/>
    <w:rsid w:val="002E76B2"/>
    <w:rsid w:val="004626F8"/>
    <w:rsid w:val="00510503"/>
    <w:rsid w:val="007A4229"/>
    <w:rsid w:val="008C1865"/>
    <w:rsid w:val="008D611C"/>
    <w:rsid w:val="00994F49"/>
    <w:rsid w:val="00995A55"/>
    <w:rsid w:val="00A13B8E"/>
    <w:rsid w:val="00A65C81"/>
    <w:rsid w:val="00A86893"/>
    <w:rsid w:val="00C04B4E"/>
    <w:rsid w:val="00DA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4D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529878">
      <w:bodyDiv w:val="1"/>
      <w:marLeft w:val="0"/>
      <w:marRight w:val="0"/>
      <w:marTop w:val="0"/>
      <w:marBottom w:val="0"/>
      <w:divBdr>
        <w:top w:val="none" w:sz="0" w:space="0" w:color="auto"/>
        <w:left w:val="none" w:sz="0" w:space="0" w:color="auto"/>
        <w:bottom w:val="none" w:sz="0" w:space="0" w:color="auto"/>
        <w:right w:val="none" w:sz="0" w:space="0" w:color="auto"/>
      </w:divBdr>
      <w:divsChild>
        <w:div w:id="453866189">
          <w:marLeft w:val="360"/>
          <w:marRight w:val="0"/>
          <w:marTop w:val="200"/>
          <w:marBottom w:val="0"/>
          <w:divBdr>
            <w:top w:val="none" w:sz="0" w:space="0" w:color="auto"/>
            <w:left w:val="none" w:sz="0" w:space="0" w:color="auto"/>
            <w:bottom w:val="none" w:sz="0" w:space="0" w:color="auto"/>
            <w:right w:val="none" w:sz="0" w:space="0" w:color="auto"/>
          </w:divBdr>
        </w:div>
      </w:divsChild>
    </w:div>
    <w:div w:id="1709522202">
      <w:bodyDiv w:val="1"/>
      <w:marLeft w:val="0"/>
      <w:marRight w:val="0"/>
      <w:marTop w:val="0"/>
      <w:marBottom w:val="0"/>
      <w:divBdr>
        <w:top w:val="none" w:sz="0" w:space="0" w:color="auto"/>
        <w:left w:val="none" w:sz="0" w:space="0" w:color="auto"/>
        <w:bottom w:val="none" w:sz="0" w:space="0" w:color="auto"/>
        <w:right w:val="none" w:sz="0" w:space="0" w:color="auto"/>
      </w:divBdr>
      <w:divsChild>
        <w:div w:id="156581508">
          <w:marLeft w:val="806"/>
          <w:marRight w:val="0"/>
          <w:marTop w:val="200"/>
          <w:marBottom w:val="0"/>
          <w:divBdr>
            <w:top w:val="none" w:sz="0" w:space="0" w:color="auto"/>
            <w:left w:val="none" w:sz="0" w:space="0" w:color="auto"/>
            <w:bottom w:val="none" w:sz="0" w:space="0" w:color="auto"/>
            <w:right w:val="none" w:sz="0" w:space="0" w:color="auto"/>
          </w:divBdr>
        </w:div>
        <w:div w:id="572200824">
          <w:marLeft w:val="806"/>
          <w:marRight w:val="0"/>
          <w:marTop w:val="200"/>
          <w:marBottom w:val="0"/>
          <w:divBdr>
            <w:top w:val="none" w:sz="0" w:space="0" w:color="auto"/>
            <w:left w:val="none" w:sz="0" w:space="0" w:color="auto"/>
            <w:bottom w:val="none" w:sz="0" w:space="0" w:color="auto"/>
            <w:right w:val="none" w:sz="0" w:space="0" w:color="auto"/>
          </w:divBdr>
        </w:div>
      </w:divsChild>
    </w:div>
    <w:div w:id="1961261374">
      <w:bodyDiv w:val="1"/>
      <w:marLeft w:val="0"/>
      <w:marRight w:val="0"/>
      <w:marTop w:val="0"/>
      <w:marBottom w:val="0"/>
      <w:divBdr>
        <w:top w:val="none" w:sz="0" w:space="0" w:color="auto"/>
        <w:left w:val="none" w:sz="0" w:space="0" w:color="auto"/>
        <w:bottom w:val="none" w:sz="0" w:space="0" w:color="auto"/>
        <w:right w:val="none" w:sz="0" w:space="0" w:color="auto"/>
      </w:divBdr>
      <w:divsChild>
        <w:div w:id="574440165">
          <w:marLeft w:val="547"/>
          <w:marRight w:val="0"/>
          <w:marTop w:val="154"/>
          <w:marBottom w:val="0"/>
          <w:divBdr>
            <w:top w:val="none" w:sz="0" w:space="0" w:color="auto"/>
            <w:left w:val="none" w:sz="0" w:space="0" w:color="auto"/>
            <w:bottom w:val="none" w:sz="0" w:space="0" w:color="auto"/>
            <w:right w:val="none" w:sz="0" w:space="0" w:color="auto"/>
          </w:divBdr>
        </w:div>
        <w:div w:id="58402363">
          <w:marLeft w:val="547"/>
          <w:marRight w:val="0"/>
          <w:marTop w:val="154"/>
          <w:marBottom w:val="0"/>
          <w:divBdr>
            <w:top w:val="none" w:sz="0" w:space="0" w:color="auto"/>
            <w:left w:val="none" w:sz="0" w:space="0" w:color="auto"/>
            <w:bottom w:val="none" w:sz="0" w:space="0" w:color="auto"/>
            <w:right w:val="none" w:sz="0" w:space="0" w:color="auto"/>
          </w:divBdr>
        </w:div>
        <w:div w:id="1791321902">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Ruth Capper</cp:lastModifiedBy>
  <cp:revision>6</cp:revision>
  <dcterms:created xsi:type="dcterms:W3CDTF">2017-09-19T14:41:00Z</dcterms:created>
  <dcterms:modified xsi:type="dcterms:W3CDTF">2018-09-04T13:42:00Z</dcterms:modified>
</cp:coreProperties>
</file>