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825E6" w:rsidTr="00E825E6">
        <w:tc>
          <w:tcPr>
            <w:tcW w:w="4505" w:type="dxa"/>
          </w:tcPr>
          <w:p w:rsidR="00E825E6" w:rsidRPr="007053CC" w:rsidRDefault="00E825E6">
            <w:pPr>
              <w:rPr>
                <w:b/>
              </w:rPr>
            </w:pPr>
            <w:r w:rsidRPr="007053CC">
              <w:rPr>
                <w:b/>
              </w:rPr>
              <w:t>Reagan</w:t>
            </w:r>
          </w:p>
        </w:tc>
        <w:tc>
          <w:tcPr>
            <w:tcW w:w="4505" w:type="dxa"/>
          </w:tcPr>
          <w:p w:rsidR="00E825E6" w:rsidRPr="007053CC" w:rsidRDefault="00E825E6">
            <w:pPr>
              <w:rPr>
                <w:b/>
              </w:rPr>
            </w:pPr>
            <w:r w:rsidRPr="007053CC">
              <w:rPr>
                <w:b/>
              </w:rPr>
              <w:t>Thatcher</w:t>
            </w:r>
          </w:p>
        </w:tc>
      </w:tr>
      <w:tr w:rsidR="00E825E6" w:rsidTr="00E825E6">
        <w:tc>
          <w:tcPr>
            <w:tcW w:w="4505" w:type="dxa"/>
          </w:tcPr>
          <w:p w:rsidR="00E825E6" w:rsidRDefault="007053CC">
            <w:r>
              <w:t xml:space="preserve">Corporate </w:t>
            </w:r>
            <w:r w:rsidR="00E825E6">
              <w:t>Tax Cuts</w:t>
            </w:r>
          </w:p>
        </w:tc>
        <w:tc>
          <w:tcPr>
            <w:tcW w:w="4505" w:type="dxa"/>
          </w:tcPr>
          <w:p w:rsidR="00E825E6" w:rsidRDefault="00E825E6">
            <w:r>
              <w:t>Tax Cuts</w:t>
            </w:r>
          </w:p>
        </w:tc>
      </w:tr>
      <w:tr w:rsidR="00E825E6" w:rsidTr="00E825E6">
        <w:tc>
          <w:tcPr>
            <w:tcW w:w="4505" w:type="dxa"/>
          </w:tcPr>
          <w:p w:rsidR="00E825E6" w:rsidRDefault="00E825E6">
            <w:r>
              <w:t>Air Traffic Controllers</w:t>
            </w:r>
          </w:p>
        </w:tc>
        <w:tc>
          <w:tcPr>
            <w:tcW w:w="4505" w:type="dxa"/>
          </w:tcPr>
          <w:p w:rsidR="00E825E6" w:rsidRDefault="00E825E6">
            <w:r>
              <w:t>‘The Big Bang’</w:t>
            </w:r>
          </w:p>
        </w:tc>
      </w:tr>
      <w:tr w:rsidR="00E825E6" w:rsidTr="00E825E6">
        <w:tc>
          <w:tcPr>
            <w:tcW w:w="4505" w:type="dxa"/>
          </w:tcPr>
          <w:p w:rsidR="00E825E6" w:rsidRDefault="007053CC">
            <w:r>
              <w:t>Deregulation</w:t>
            </w:r>
          </w:p>
        </w:tc>
        <w:tc>
          <w:tcPr>
            <w:tcW w:w="4505" w:type="dxa"/>
          </w:tcPr>
          <w:p w:rsidR="00E825E6" w:rsidRDefault="00E825E6">
            <w:proofErr w:type="spellStart"/>
            <w:r>
              <w:t>Privatisations</w:t>
            </w:r>
            <w:proofErr w:type="spellEnd"/>
          </w:p>
        </w:tc>
      </w:tr>
      <w:tr w:rsidR="00E825E6" w:rsidTr="00E825E6">
        <w:tc>
          <w:tcPr>
            <w:tcW w:w="4505" w:type="dxa"/>
          </w:tcPr>
          <w:p w:rsidR="00E825E6" w:rsidRDefault="007053CC">
            <w:r>
              <w:t>End of price controls</w:t>
            </w:r>
          </w:p>
        </w:tc>
        <w:tc>
          <w:tcPr>
            <w:tcW w:w="4505" w:type="dxa"/>
          </w:tcPr>
          <w:p w:rsidR="00E825E6" w:rsidRDefault="00E825E6">
            <w:r>
              <w:t>Student Loans</w:t>
            </w:r>
          </w:p>
        </w:tc>
      </w:tr>
      <w:tr w:rsidR="00E825E6" w:rsidTr="00E825E6">
        <w:tc>
          <w:tcPr>
            <w:tcW w:w="4505" w:type="dxa"/>
          </w:tcPr>
          <w:p w:rsidR="00E825E6" w:rsidRDefault="007053CC">
            <w:r>
              <w:t>Easing of bank regulations</w:t>
            </w:r>
            <w:bookmarkStart w:id="0" w:name="_GoBack"/>
            <w:bookmarkEnd w:id="0"/>
          </w:p>
        </w:tc>
        <w:tc>
          <w:tcPr>
            <w:tcW w:w="4505" w:type="dxa"/>
          </w:tcPr>
          <w:p w:rsidR="00E825E6" w:rsidRDefault="00E825E6">
            <w:r>
              <w:t xml:space="preserve">Polytechnics to university’s </w:t>
            </w:r>
          </w:p>
        </w:tc>
      </w:tr>
      <w:tr w:rsidR="00E825E6" w:rsidTr="00E825E6">
        <w:tc>
          <w:tcPr>
            <w:tcW w:w="4505" w:type="dxa"/>
          </w:tcPr>
          <w:p w:rsidR="00E825E6" w:rsidRDefault="00E825E6"/>
        </w:tc>
        <w:tc>
          <w:tcPr>
            <w:tcW w:w="4505" w:type="dxa"/>
          </w:tcPr>
          <w:p w:rsidR="00E825E6" w:rsidRDefault="00E825E6">
            <w:r>
              <w:t>Regional development corporations</w:t>
            </w:r>
          </w:p>
        </w:tc>
      </w:tr>
      <w:tr w:rsidR="00E825E6" w:rsidTr="00E825E6">
        <w:tc>
          <w:tcPr>
            <w:tcW w:w="4505" w:type="dxa"/>
          </w:tcPr>
          <w:p w:rsidR="00E825E6" w:rsidRDefault="00E825E6"/>
        </w:tc>
        <w:tc>
          <w:tcPr>
            <w:tcW w:w="4505" w:type="dxa"/>
          </w:tcPr>
          <w:p w:rsidR="00E825E6" w:rsidRDefault="00E825E6"/>
        </w:tc>
      </w:tr>
    </w:tbl>
    <w:p w:rsidR="00DF326C" w:rsidRDefault="00DF326C"/>
    <w:sectPr w:rsidR="00DF326C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E6"/>
    <w:rsid w:val="00435C8D"/>
    <w:rsid w:val="0047462A"/>
    <w:rsid w:val="007053CC"/>
    <w:rsid w:val="00DF326C"/>
    <w:rsid w:val="00E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2E0"/>
  <w14:defaultImageDpi w14:val="32767"/>
  <w15:chartTrackingRefBased/>
  <w15:docId w15:val="{01CEAAB0-B849-DF49-91CE-447125E9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2018-04-10T13:33:00Z</dcterms:created>
  <dcterms:modified xsi:type="dcterms:W3CDTF">2018-04-10T13:33:00Z</dcterms:modified>
</cp:coreProperties>
</file>