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B836" w14:textId="77777777" w:rsidR="009F3CD4" w:rsidRDefault="009F3CD4">
      <w:pPr>
        <w:rPr>
          <w:lang w:val="en-GB"/>
        </w:rPr>
      </w:pPr>
    </w:p>
    <w:p w14:paraId="3E49B65A" w14:textId="77777777" w:rsidR="00D4786E" w:rsidRDefault="00D4786E">
      <w:pPr>
        <w:rPr>
          <w:lang w:val="en-GB"/>
        </w:rPr>
      </w:pPr>
    </w:p>
    <w:p w14:paraId="361CEFE7" w14:textId="77777777" w:rsidR="002A6A3C" w:rsidRDefault="002A6A3C">
      <w:pPr>
        <w:rPr>
          <w:lang w:val="en-GB"/>
        </w:rPr>
      </w:pPr>
    </w:p>
    <w:p w14:paraId="0F2C3927" w14:textId="211A101D" w:rsidR="002A6A3C" w:rsidRPr="00E032EE" w:rsidRDefault="002A6A3C">
      <w:pPr>
        <w:rPr>
          <w:b/>
          <w:sz w:val="32"/>
          <w:lang w:val="en-GB"/>
        </w:rPr>
      </w:pPr>
      <w:r w:rsidRPr="00E032EE">
        <w:rPr>
          <w:b/>
          <w:sz w:val="32"/>
          <w:lang w:val="en-GB"/>
        </w:rPr>
        <w:t>IB History Reading List</w:t>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r>
      <w:r w:rsidR="00AD292E">
        <w:rPr>
          <w:b/>
          <w:sz w:val="32"/>
          <w:lang w:val="en-GB"/>
        </w:rPr>
        <w:tab/>
        <w:t>V 1.1</w:t>
      </w:r>
    </w:p>
    <w:p w14:paraId="3F640450" w14:textId="77777777" w:rsidR="00F22752" w:rsidRDefault="00F22752">
      <w:pPr>
        <w:rPr>
          <w:lang w:val="en-GB"/>
        </w:rPr>
      </w:pPr>
    </w:p>
    <w:p w14:paraId="7B0655EA" w14:textId="5DB49F2D" w:rsidR="00F22752" w:rsidRDefault="00F22752" w:rsidP="00F22752">
      <w:pPr>
        <w:rPr>
          <w:lang w:val="en-GB"/>
        </w:rPr>
      </w:pPr>
      <w:r>
        <w:rPr>
          <w:lang w:val="en-GB"/>
        </w:rPr>
        <w:t>1 Star * Straightforward read</w:t>
      </w:r>
    </w:p>
    <w:p w14:paraId="319935E0" w14:textId="68016614" w:rsidR="00F22752" w:rsidRDefault="00F22752" w:rsidP="00F22752">
      <w:pPr>
        <w:rPr>
          <w:lang w:val="en-GB"/>
        </w:rPr>
      </w:pPr>
      <w:r>
        <w:rPr>
          <w:lang w:val="en-GB"/>
        </w:rPr>
        <w:t>2 Stars ** More challenging you may have to do a little research as you read to fully understand the context of the book</w:t>
      </w:r>
    </w:p>
    <w:p w14:paraId="754B6227" w14:textId="0BADE6CA" w:rsidR="00F22752" w:rsidRPr="00F22752" w:rsidRDefault="00F22752" w:rsidP="00F22752">
      <w:pPr>
        <w:rPr>
          <w:lang w:val="en-GB"/>
        </w:rPr>
      </w:pPr>
      <w:r>
        <w:rPr>
          <w:lang w:val="en-GB"/>
        </w:rPr>
        <w:t>3 Stars *** You will find these books at times abstract and un-relatable, it may be dry</w:t>
      </w:r>
      <w:r w:rsidR="009D3D29">
        <w:rPr>
          <w:lang w:val="en-GB"/>
        </w:rPr>
        <w:t xml:space="preserve"> though the work itself is or was significant at the time of being authored</w:t>
      </w:r>
    </w:p>
    <w:p w14:paraId="2CE56028" w14:textId="77777777" w:rsidR="00D4786E" w:rsidRDefault="00D4786E">
      <w:pPr>
        <w:rPr>
          <w:lang w:val="en-GB"/>
        </w:rPr>
      </w:pPr>
    </w:p>
    <w:tbl>
      <w:tblPr>
        <w:tblStyle w:val="TableGrid"/>
        <w:tblW w:w="14665" w:type="dxa"/>
        <w:tblLook w:val="04A0" w:firstRow="1" w:lastRow="0" w:firstColumn="1" w:lastColumn="0" w:noHBand="0" w:noVBand="1"/>
      </w:tblPr>
      <w:tblGrid>
        <w:gridCol w:w="3775"/>
        <w:gridCol w:w="3510"/>
        <w:gridCol w:w="3510"/>
        <w:gridCol w:w="3870"/>
      </w:tblGrid>
      <w:tr w:rsidR="009955B5" w14:paraId="6F1DA71E" w14:textId="77777777" w:rsidTr="343D4F40">
        <w:tc>
          <w:tcPr>
            <w:tcW w:w="3775" w:type="dxa"/>
          </w:tcPr>
          <w:p w14:paraId="76A6A09D" w14:textId="77777777" w:rsidR="009955B5" w:rsidRPr="002A6A3C" w:rsidRDefault="009955B5">
            <w:pPr>
              <w:rPr>
                <w:highlight w:val="green"/>
                <w:lang w:val="en-GB"/>
              </w:rPr>
            </w:pPr>
            <w:r w:rsidRPr="002A6A3C">
              <w:rPr>
                <w:highlight w:val="green"/>
                <w:lang w:val="en-GB"/>
              </w:rPr>
              <w:t>Primary</w:t>
            </w:r>
          </w:p>
        </w:tc>
        <w:tc>
          <w:tcPr>
            <w:tcW w:w="3510" w:type="dxa"/>
          </w:tcPr>
          <w:p w14:paraId="716CAF2D" w14:textId="77777777" w:rsidR="009955B5" w:rsidRPr="002A6A3C" w:rsidRDefault="009955B5" w:rsidP="00BF4921">
            <w:pPr>
              <w:rPr>
                <w:lang w:val="en-GB"/>
              </w:rPr>
            </w:pPr>
            <w:r w:rsidRPr="002A6A3C">
              <w:rPr>
                <w:highlight w:val="green"/>
                <w:lang w:val="en-GB"/>
              </w:rPr>
              <w:t>Classic</w:t>
            </w:r>
          </w:p>
        </w:tc>
        <w:tc>
          <w:tcPr>
            <w:tcW w:w="3510" w:type="dxa"/>
          </w:tcPr>
          <w:p w14:paraId="71895332" w14:textId="77777777" w:rsidR="009955B5" w:rsidRPr="002A6A3C" w:rsidRDefault="009955B5" w:rsidP="00BF4921">
            <w:pPr>
              <w:rPr>
                <w:highlight w:val="green"/>
                <w:lang w:val="en-GB"/>
              </w:rPr>
            </w:pPr>
            <w:r w:rsidRPr="002A6A3C">
              <w:rPr>
                <w:highlight w:val="green"/>
                <w:lang w:val="en-GB"/>
              </w:rPr>
              <w:t>Modern</w:t>
            </w:r>
          </w:p>
        </w:tc>
        <w:tc>
          <w:tcPr>
            <w:tcW w:w="3870" w:type="dxa"/>
          </w:tcPr>
          <w:p w14:paraId="3C499D20" w14:textId="77777777" w:rsidR="009955B5" w:rsidRPr="002A6A3C" w:rsidRDefault="009955B5">
            <w:pPr>
              <w:rPr>
                <w:color w:val="5B9BD5" w:themeColor="accent1"/>
                <w:highlight w:val="green"/>
                <w:lang w:val="en-GB"/>
              </w:rPr>
            </w:pPr>
            <w:r w:rsidRPr="002A6A3C">
              <w:rPr>
                <w:highlight w:val="green"/>
                <w:lang w:val="en-GB"/>
              </w:rPr>
              <w:t>Nature of History</w:t>
            </w:r>
          </w:p>
        </w:tc>
      </w:tr>
      <w:tr w:rsidR="009D3D29" w14:paraId="01C5F1BF" w14:textId="77777777" w:rsidTr="343D4F40">
        <w:trPr>
          <w:trHeight w:val="980"/>
        </w:trPr>
        <w:tc>
          <w:tcPr>
            <w:tcW w:w="3775" w:type="dxa"/>
          </w:tcPr>
          <w:p w14:paraId="2260B2BF" w14:textId="36020ED6" w:rsidR="009D3D29" w:rsidRDefault="009D3D29">
            <w:pPr>
              <w:rPr>
                <w:lang w:val="en-GB"/>
              </w:rPr>
            </w:pPr>
            <w:r>
              <w:rPr>
                <w:lang w:val="en-GB"/>
              </w:rPr>
              <w:t>These are ‘books’ that are considered classic primary sources, they give us evidence and a fascinating insight into the past.</w:t>
            </w:r>
          </w:p>
        </w:tc>
        <w:tc>
          <w:tcPr>
            <w:tcW w:w="3510" w:type="dxa"/>
          </w:tcPr>
          <w:p w14:paraId="72B61FA0" w14:textId="406009C8" w:rsidR="009D3D29" w:rsidRDefault="009D3D29">
            <w:pPr>
              <w:rPr>
                <w:lang w:val="en-GB"/>
              </w:rPr>
            </w:pPr>
            <w:r>
              <w:rPr>
                <w:lang w:val="en-GB"/>
              </w:rPr>
              <w:t>These are books that are considered classic secondary sources, in other words they are ground breaking works in the areas of the past in which they were published. They will extend your understanding about the way the past has been represented.</w:t>
            </w:r>
          </w:p>
        </w:tc>
        <w:tc>
          <w:tcPr>
            <w:tcW w:w="3510" w:type="dxa"/>
          </w:tcPr>
          <w:p w14:paraId="4FE83FF3" w14:textId="7BA3FED1" w:rsidR="009D3D29" w:rsidRDefault="009D3D29">
            <w:pPr>
              <w:rPr>
                <w:lang w:val="en-GB"/>
              </w:rPr>
            </w:pPr>
            <w:r>
              <w:rPr>
                <w:lang w:val="en-GB"/>
              </w:rPr>
              <w:t xml:space="preserve">These are excellent </w:t>
            </w:r>
            <w:r w:rsidR="00045FB8">
              <w:rPr>
                <w:lang w:val="en-GB"/>
              </w:rPr>
              <w:t>examples of historians in their field, these will develop your</w:t>
            </w:r>
            <w:r w:rsidR="00CB1E76">
              <w:rPr>
                <w:lang w:val="en-GB"/>
              </w:rPr>
              <w:t xml:space="preserve"> understanding of modern historical</w:t>
            </w:r>
            <w:bookmarkStart w:id="0" w:name="_GoBack"/>
            <w:bookmarkEnd w:id="0"/>
            <w:r w:rsidR="00045FB8">
              <w:rPr>
                <w:lang w:val="en-GB"/>
              </w:rPr>
              <w:t xml:space="preserve"> writing</w:t>
            </w:r>
            <w:r w:rsidR="003950D7">
              <w:rPr>
                <w:lang w:val="en-GB"/>
              </w:rPr>
              <w:t>.</w:t>
            </w:r>
          </w:p>
        </w:tc>
        <w:tc>
          <w:tcPr>
            <w:tcW w:w="3870" w:type="dxa"/>
          </w:tcPr>
          <w:p w14:paraId="1BEA2CD0" w14:textId="1692A8C8" w:rsidR="009D3D29" w:rsidRPr="343D4F40" w:rsidRDefault="003950D7" w:rsidP="343D4F40">
            <w:pPr>
              <w:rPr>
                <w:highlight w:val="green"/>
                <w:lang w:val="en-GB"/>
              </w:rPr>
            </w:pPr>
            <w:r w:rsidRPr="003950D7">
              <w:rPr>
                <w:lang w:val="en-GB"/>
              </w:rPr>
              <w:t>Books that look at the historical method and role of the historian</w:t>
            </w:r>
            <w:r>
              <w:rPr>
                <w:lang w:val="en-GB"/>
              </w:rPr>
              <w:t xml:space="preserve"> in society. They will allow you understand the historians craft, and the development and impact of history writing. Particularly for History IA’s and Paper 1 sources skills, TOK and Extended essay; these books will further your understanding.</w:t>
            </w:r>
          </w:p>
        </w:tc>
      </w:tr>
      <w:tr w:rsidR="009D3D29" w14:paraId="1CB24058" w14:textId="77777777" w:rsidTr="343D4F40">
        <w:trPr>
          <w:trHeight w:val="980"/>
        </w:trPr>
        <w:tc>
          <w:tcPr>
            <w:tcW w:w="3775" w:type="dxa"/>
          </w:tcPr>
          <w:p w14:paraId="5FA12993" w14:textId="07FFE5A3" w:rsidR="009D3D29" w:rsidRDefault="009D3D29">
            <w:pPr>
              <w:rPr>
                <w:lang w:val="en-GB"/>
              </w:rPr>
            </w:pPr>
            <w:r>
              <w:rPr>
                <w:lang w:val="en-GB"/>
              </w:rPr>
              <w:t>The Gallic Wars, Julius Caesar **</w:t>
            </w:r>
          </w:p>
        </w:tc>
        <w:tc>
          <w:tcPr>
            <w:tcW w:w="3510" w:type="dxa"/>
          </w:tcPr>
          <w:p w14:paraId="44C4DA06" w14:textId="43BC533F" w:rsidR="009D3D29" w:rsidRDefault="009D3D29">
            <w:pPr>
              <w:rPr>
                <w:lang w:val="en-GB"/>
              </w:rPr>
            </w:pPr>
            <w:r>
              <w:rPr>
                <w:lang w:val="en-GB"/>
              </w:rPr>
              <w:t>The Decline and Fall of the Roman Empire (abridged), Edward Gibbon **</w:t>
            </w:r>
            <w:r w:rsidR="00E032EE">
              <w:rPr>
                <w:lang w:val="en-GB"/>
              </w:rPr>
              <w:t>*</w:t>
            </w:r>
          </w:p>
        </w:tc>
        <w:tc>
          <w:tcPr>
            <w:tcW w:w="3510" w:type="dxa"/>
          </w:tcPr>
          <w:p w14:paraId="4EECE80D" w14:textId="6569F9E0" w:rsidR="009D3D29" w:rsidRDefault="009D3D29">
            <w:pPr>
              <w:rPr>
                <w:lang w:val="en-GB"/>
              </w:rPr>
            </w:pPr>
            <w:r>
              <w:rPr>
                <w:lang w:val="en-GB"/>
              </w:rPr>
              <w:t>A Study in Tyranny, Alan Bullock *</w:t>
            </w:r>
          </w:p>
        </w:tc>
        <w:tc>
          <w:tcPr>
            <w:tcW w:w="3870" w:type="dxa"/>
          </w:tcPr>
          <w:p w14:paraId="718F2CB0" w14:textId="72FDBB7C" w:rsidR="009D3D29" w:rsidRPr="009D3D29" w:rsidRDefault="009D3D29" w:rsidP="343D4F40">
            <w:pPr>
              <w:rPr>
                <w:lang w:val="en-GB"/>
              </w:rPr>
            </w:pPr>
            <w:r w:rsidRPr="009D3D29">
              <w:rPr>
                <w:lang w:val="en-GB"/>
              </w:rPr>
              <w:t xml:space="preserve">What is History, E.H.  </w:t>
            </w:r>
            <w:proofErr w:type="spellStart"/>
            <w:r w:rsidRPr="009D3D29">
              <w:rPr>
                <w:lang w:val="en-GB"/>
              </w:rPr>
              <w:t>Carr</w:t>
            </w:r>
            <w:proofErr w:type="spellEnd"/>
            <w:r w:rsidRPr="009D3D29">
              <w:rPr>
                <w:lang w:val="en-GB"/>
              </w:rPr>
              <w:t xml:space="preserve"> *</w:t>
            </w:r>
            <w:r w:rsidR="003950D7">
              <w:rPr>
                <w:lang w:val="en-GB"/>
              </w:rPr>
              <w:t>**</w:t>
            </w:r>
          </w:p>
        </w:tc>
      </w:tr>
      <w:tr w:rsidR="009D3D29" w14:paraId="1EF78FD4" w14:textId="77777777" w:rsidTr="343D4F40">
        <w:trPr>
          <w:trHeight w:val="269"/>
        </w:trPr>
        <w:tc>
          <w:tcPr>
            <w:tcW w:w="3775" w:type="dxa"/>
          </w:tcPr>
          <w:p w14:paraId="7D5B32BA" w14:textId="7F195309" w:rsidR="009D3D29" w:rsidRDefault="009D3D29">
            <w:pPr>
              <w:rPr>
                <w:lang w:val="en-GB"/>
              </w:rPr>
            </w:pPr>
            <w:proofErr w:type="spellStart"/>
            <w:r>
              <w:rPr>
                <w:lang w:val="en-GB"/>
              </w:rPr>
              <w:t>Historia</w:t>
            </w:r>
            <w:proofErr w:type="spellEnd"/>
            <w:r>
              <w:rPr>
                <w:lang w:val="en-GB"/>
              </w:rPr>
              <w:t xml:space="preserve"> </w:t>
            </w:r>
            <w:proofErr w:type="spellStart"/>
            <w:r>
              <w:rPr>
                <w:lang w:val="en-GB"/>
              </w:rPr>
              <w:t>Anglicorum</w:t>
            </w:r>
            <w:proofErr w:type="spellEnd"/>
            <w:r>
              <w:rPr>
                <w:lang w:val="en-GB"/>
              </w:rPr>
              <w:t>, Venerable Bede **</w:t>
            </w:r>
          </w:p>
        </w:tc>
        <w:tc>
          <w:tcPr>
            <w:tcW w:w="3510" w:type="dxa"/>
          </w:tcPr>
          <w:p w14:paraId="2EB603B4" w14:textId="0685528B" w:rsidR="009D3D29" w:rsidRDefault="009D3D29">
            <w:pPr>
              <w:rPr>
                <w:lang w:val="en-GB"/>
              </w:rPr>
            </w:pPr>
            <w:r>
              <w:rPr>
                <w:lang w:val="en-GB"/>
              </w:rPr>
              <w:t xml:space="preserve">History of </w:t>
            </w:r>
            <w:proofErr w:type="gramStart"/>
            <w:r>
              <w:rPr>
                <w:lang w:val="en-GB"/>
              </w:rPr>
              <w:t>England  (</w:t>
            </w:r>
            <w:proofErr w:type="gramEnd"/>
            <w:r>
              <w:rPr>
                <w:lang w:val="en-GB"/>
              </w:rPr>
              <w:t>abridged) T. B. Macaulay **</w:t>
            </w:r>
            <w:r w:rsidR="00E032EE">
              <w:rPr>
                <w:lang w:val="en-GB"/>
              </w:rPr>
              <w:t>*</w:t>
            </w:r>
          </w:p>
        </w:tc>
        <w:tc>
          <w:tcPr>
            <w:tcW w:w="3510" w:type="dxa"/>
          </w:tcPr>
          <w:p w14:paraId="17B8ED3B" w14:textId="2DA40561" w:rsidR="009D3D29" w:rsidRDefault="009D3D29">
            <w:pPr>
              <w:rPr>
                <w:lang w:val="en-GB"/>
              </w:rPr>
            </w:pPr>
            <w:r>
              <w:rPr>
                <w:lang w:val="en-GB"/>
              </w:rPr>
              <w:t>Jonathan Riley-Smith, A Short History of the Crusades *</w:t>
            </w:r>
          </w:p>
        </w:tc>
        <w:tc>
          <w:tcPr>
            <w:tcW w:w="3870" w:type="dxa"/>
          </w:tcPr>
          <w:p w14:paraId="2C71A5EF" w14:textId="0B0E8C32" w:rsidR="009D3D29" w:rsidRDefault="009D3D29">
            <w:pPr>
              <w:rPr>
                <w:lang w:val="en-GB"/>
              </w:rPr>
            </w:pPr>
            <w:r>
              <w:rPr>
                <w:lang w:val="en-GB"/>
              </w:rPr>
              <w:t>The New Nature of History, Arthur Marwick **</w:t>
            </w:r>
            <w:r w:rsidR="003950D7">
              <w:rPr>
                <w:lang w:val="en-GB"/>
              </w:rPr>
              <w:t>*</w:t>
            </w:r>
          </w:p>
        </w:tc>
      </w:tr>
      <w:tr w:rsidR="009D3D29" w14:paraId="27569E2C" w14:textId="77777777" w:rsidTr="343D4F40">
        <w:tc>
          <w:tcPr>
            <w:tcW w:w="3775" w:type="dxa"/>
          </w:tcPr>
          <w:p w14:paraId="1A556EDE" w14:textId="099382A6" w:rsidR="009D3D29" w:rsidRDefault="009D3D29">
            <w:pPr>
              <w:rPr>
                <w:lang w:val="en-GB"/>
              </w:rPr>
            </w:pPr>
            <w:r>
              <w:rPr>
                <w:lang w:val="en-GB"/>
              </w:rPr>
              <w:t>Candide, Voltaire (a novel) *</w:t>
            </w:r>
          </w:p>
        </w:tc>
        <w:tc>
          <w:tcPr>
            <w:tcW w:w="3510" w:type="dxa"/>
          </w:tcPr>
          <w:p w14:paraId="5A8AECA0" w14:textId="47759FEE" w:rsidR="009D3D29" w:rsidRDefault="009D3D29">
            <w:pPr>
              <w:rPr>
                <w:lang w:val="en-GB"/>
              </w:rPr>
            </w:pPr>
            <w:r>
              <w:rPr>
                <w:lang w:val="en-GB"/>
              </w:rPr>
              <w:t>Frederick the Great, Thomas Carlyle **</w:t>
            </w:r>
            <w:r w:rsidR="00E032EE">
              <w:rPr>
                <w:lang w:val="en-GB"/>
              </w:rPr>
              <w:t>*</w:t>
            </w:r>
          </w:p>
        </w:tc>
        <w:tc>
          <w:tcPr>
            <w:tcW w:w="3510" w:type="dxa"/>
          </w:tcPr>
          <w:p w14:paraId="1EA495E3" w14:textId="086F2F83" w:rsidR="009D3D29" w:rsidRDefault="009D3D29">
            <w:pPr>
              <w:rPr>
                <w:lang w:val="en-GB"/>
              </w:rPr>
            </w:pPr>
            <w:r>
              <w:rPr>
                <w:lang w:val="en-GB"/>
              </w:rPr>
              <w:t>Sleepwalkers, How Europe Went to War in 1914, Christopher Clark *</w:t>
            </w:r>
          </w:p>
        </w:tc>
        <w:tc>
          <w:tcPr>
            <w:tcW w:w="3870" w:type="dxa"/>
          </w:tcPr>
          <w:p w14:paraId="2B16DE30" w14:textId="48250F4A" w:rsidR="009D3D29" w:rsidRDefault="009D3D29">
            <w:pPr>
              <w:rPr>
                <w:lang w:val="en-GB"/>
              </w:rPr>
            </w:pPr>
            <w:r>
              <w:rPr>
                <w:lang w:val="en-GB"/>
              </w:rPr>
              <w:t>In Defence of History, Richard J Evans *</w:t>
            </w:r>
            <w:r w:rsidR="003950D7">
              <w:rPr>
                <w:lang w:val="en-GB"/>
              </w:rPr>
              <w:t>*</w:t>
            </w:r>
          </w:p>
        </w:tc>
      </w:tr>
      <w:tr w:rsidR="009D3D29" w14:paraId="5A339297" w14:textId="77777777" w:rsidTr="00F22752">
        <w:trPr>
          <w:trHeight w:val="908"/>
        </w:trPr>
        <w:tc>
          <w:tcPr>
            <w:tcW w:w="3775" w:type="dxa"/>
          </w:tcPr>
          <w:p w14:paraId="40FEC371" w14:textId="2A308D89" w:rsidR="009D3D29" w:rsidRDefault="001B0933">
            <w:pPr>
              <w:rPr>
                <w:lang w:val="en-GB"/>
              </w:rPr>
            </w:pPr>
            <w:r>
              <w:rPr>
                <w:lang w:val="en-GB"/>
              </w:rPr>
              <w:lastRenderedPageBreak/>
              <w:t>The Communist Manifesto</w:t>
            </w:r>
            <w:r w:rsidR="009D3D29">
              <w:rPr>
                <w:lang w:val="en-GB"/>
              </w:rPr>
              <w:t>, Marx and Engels *</w:t>
            </w:r>
          </w:p>
        </w:tc>
        <w:tc>
          <w:tcPr>
            <w:tcW w:w="3510" w:type="dxa"/>
          </w:tcPr>
          <w:p w14:paraId="089CAE81" w14:textId="7B84C9E5" w:rsidR="009D3D29" w:rsidRDefault="009D3D29">
            <w:pPr>
              <w:rPr>
                <w:lang w:val="en-GB"/>
              </w:rPr>
            </w:pPr>
            <w:r>
              <w:rPr>
                <w:lang w:val="en-GB"/>
              </w:rPr>
              <w:t>The Feudal Society, Marc Bloch **</w:t>
            </w:r>
          </w:p>
        </w:tc>
        <w:tc>
          <w:tcPr>
            <w:tcW w:w="3510" w:type="dxa"/>
          </w:tcPr>
          <w:p w14:paraId="7DDF4647" w14:textId="2C7E5CD4" w:rsidR="009D3D29" w:rsidRDefault="009D3D29">
            <w:pPr>
              <w:rPr>
                <w:lang w:val="en-GB"/>
              </w:rPr>
            </w:pPr>
            <w:r>
              <w:rPr>
                <w:lang w:val="en-GB"/>
              </w:rPr>
              <w:t>Genghis Khan and the Making of the Modern World, Jack Weatherford *</w:t>
            </w:r>
          </w:p>
        </w:tc>
        <w:tc>
          <w:tcPr>
            <w:tcW w:w="3870" w:type="dxa"/>
          </w:tcPr>
          <w:p w14:paraId="79981391" w14:textId="77777777" w:rsidR="009D3D29" w:rsidRDefault="009D3D29">
            <w:pPr>
              <w:rPr>
                <w:lang w:val="en-GB"/>
              </w:rPr>
            </w:pPr>
          </w:p>
        </w:tc>
      </w:tr>
      <w:tr w:rsidR="009D3D29" w14:paraId="471B94C3" w14:textId="77777777" w:rsidTr="343D4F40">
        <w:tc>
          <w:tcPr>
            <w:tcW w:w="3775" w:type="dxa"/>
          </w:tcPr>
          <w:p w14:paraId="078BA0DF" w14:textId="75BEBFB4" w:rsidR="009D3D29" w:rsidRDefault="009D3D29">
            <w:pPr>
              <w:rPr>
                <w:lang w:val="en-GB"/>
              </w:rPr>
            </w:pPr>
            <w:r>
              <w:rPr>
                <w:lang w:val="en-GB"/>
              </w:rPr>
              <w:t>The Road to Serfdom, Friedrich Hayek ***</w:t>
            </w:r>
          </w:p>
        </w:tc>
        <w:tc>
          <w:tcPr>
            <w:tcW w:w="3510" w:type="dxa"/>
          </w:tcPr>
          <w:p w14:paraId="12A741B6" w14:textId="30425AE4" w:rsidR="009D3D29" w:rsidRDefault="009D3D29">
            <w:pPr>
              <w:rPr>
                <w:lang w:val="en-GB"/>
              </w:rPr>
            </w:pPr>
            <w:r>
              <w:rPr>
                <w:lang w:val="en-GB"/>
              </w:rPr>
              <w:t>Bismarck, A.J.P. Taylor *</w:t>
            </w:r>
          </w:p>
        </w:tc>
        <w:tc>
          <w:tcPr>
            <w:tcW w:w="3510" w:type="dxa"/>
          </w:tcPr>
          <w:p w14:paraId="3590AD86" w14:textId="06BBF940" w:rsidR="009D3D29" w:rsidRDefault="009D3D29">
            <w:pPr>
              <w:rPr>
                <w:lang w:val="en-GB"/>
              </w:rPr>
            </w:pPr>
            <w:r>
              <w:rPr>
                <w:lang w:val="en-GB"/>
              </w:rPr>
              <w:t>Marie-</w:t>
            </w:r>
            <w:proofErr w:type="spellStart"/>
            <w:r>
              <w:rPr>
                <w:lang w:val="en-GB"/>
              </w:rPr>
              <w:t>Antionette</w:t>
            </w:r>
            <w:proofErr w:type="spellEnd"/>
            <w:r>
              <w:rPr>
                <w:lang w:val="en-GB"/>
              </w:rPr>
              <w:t>: The Journey, Antonia Fraser *</w:t>
            </w:r>
          </w:p>
        </w:tc>
        <w:tc>
          <w:tcPr>
            <w:tcW w:w="3870" w:type="dxa"/>
          </w:tcPr>
          <w:p w14:paraId="0A5DAF52" w14:textId="77777777" w:rsidR="009D3D29" w:rsidRDefault="009D3D29">
            <w:pPr>
              <w:rPr>
                <w:lang w:val="en-GB"/>
              </w:rPr>
            </w:pPr>
          </w:p>
        </w:tc>
      </w:tr>
      <w:tr w:rsidR="009D3D29" w14:paraId="3A022258" w14:textId="77777777" w:rsidTr="343D4F40">
        <w:tc>
          <w:tcPr>
            <w:tcW w:w="3775" w:type="dxa"/>
          </w:tcPr>
          <w:p w14:paraId="0826CA9F" w14:textId="31CD5BFF" w:rsidR="009D3D29" w:rsidRDefault="009D3D29">
            <w:pPr>
              <w:rPr>
                <w:lang w:val="en-GB"/>
              </w:rPr>
            </w:pPr>
            <w:r>
              <w:rPr>
                <w:lang w:val="en-GB"/>
              </w:rPr>
              <w:t>Beyond the Urals, John Scott *</w:t>
            </w:r>
          </w:p>
        </w:tc>
        <w:tc>
          <w:tcPr>
            <w:tcW w:w="3510" w:type="dxa"/>
          </w:tcPr>
          <w:p w14:paraId="5337D7B4" w14:textId="047E25C0" w:rsidR="009D3D29" w:rsidRDefault="009D3D29">
            <w:pPr>
              <w:rPr>
                <w:lang w:val="en-GB"/>
              </w:rPr>
            </w:pPr>
            <w:r>
              <w:rPr>
                <w:lang w:val="en-GB"/>
              </w:rPr>
              <w:t>Hugh Trevor Roper, The European Witch Craze of the 16</w:t>
            </w:r>
            <w:r w:rsidRPr="002A6A3C">
              <w:rPr>
                <w:vertAlign w:val="superscript"/>
                <w:lang w:val="en-GB"/>
              </w:rPr>
              <w:t>th</w:t>
            </w:r>
            <w:r>
              <w:rPr>
                <w:lang w:val="en-GB"/>
              </w:rPr>
              <w:t xml:space="preserve"> and 17</w:t>
            </w:r>
            <w:r w:rsidRPr="002A6A3C">
              <w:rPr>
                <w:vertAlign w:val="superscript"/>
                <w:lang w:val="en-GB"/>
              </w:rPr>
              <w:t>th</w:t>
            </w:r>
            <w:r>
              <w:rPr>
                <w:lang w:val="en-GB"/>
              </w:rPr>
              <w:t xml:space="preserve"> Century T**</w:t>
            </w:r>
          </w:p>
        </w:tc>
        <w:tc>
          <w:tcPr>
            <w:tcW w:w="3510" w:type="dxa"/>
          </w:tcPr>
          <w:p w14:paraId="205AF919" w14:textId="7455C39F" w:rsidR="009D3D29" w:rsidRDefault="009D3D29">
            <w:pPr>
              <w:rPr>
                <w:lang w:val="en-GB"/>
              </w:rPr>
            </w:pPr>
            <w:r>
              <w:rPr>
                <w:lang w:val="en-GB"/>
              </w:rPr>
              <w:t>Hitler 1889-1936, Hubris, Ian Kershaw *</w:t>
            </w:r>
          </w:p>
        </w:tc>
        <w:tc>
          <w:tcPr>
            <w:tcW w:w="3870" w:type="dxa"/>
          </w:tcPr>
          <w:p w14:paraId="5D12EC5A" w14:textId="77777777" w:rsidR="009D3D29" w:rsidRDefault="009D3D29">
            <w:pPr>
              <w:rPr>
                <w:lang w:val="en-GB"/>
              </w:rPr>
            </w:pPr>
          </w:p>
        </w:tc>
      </w:tr>
      <w:tr w:rsidR="009D3D29" w14:paraId="254ADF19" w14:textId="77777777" w:rsidTr="00004285">
        <w:trPr>
          <w:trHeight w:val="629"/>
        </w:trPr>
        <w:tc>
          <w:tcPr>
            <w:tcW w:w="3775" w:type="dxa"/>
          </w:tcPr>
          <w:p w14:paraId="7EEC6826" w14:textId="28A608F7" w:rsidR="009D3D29" w:rsidRDefault="009D3D29">
            <w:pPr>
              <w:rPr>
                <w:lang w:val="en-GB"/>
              </w:rPr>
            </w:pPr>
            <w:r>
              <w:rPr>
                <w:lang w:val="en-GB"/>
              </w:rPr>
              <w:t>On Liberty, John Stuart Mill **</w:t>
            </w:r>
          </w:p>
        </w:tc>
        <w:tc>
          <w:tcPr>
            <w:tcW w:w="3510" w:type="dxa"/>
          </w:tcPr>
          <w:p w14:paraId="4E64865F" w14:textId="767AF084" w:rsidR="009D3D29" w:rsidRDefault="009D3D29">
            <w:pPr>
              <w:rPr>
                <w:lang w:val="en-GB"/>
              </w:rPr>
            </w:pPr>
            <w:r>
              <w:rPr>
                <w:lang w:val="en-GB"/>
              </w:rPr>
              <w:t xml:space="preserve">The Age of Revolution: 1789-1848, Eric </w:t>
            </w:r>
            <w:proofErr w:type="spellStart"/>
            <w:r>
              <w:rPr>
                <w:lang w:val="en-GB"/>
              </w:rPr>
              <w:t>Hobsbawn</w:t>
            </w:r>
            <w:proofErr w:type="spellEnd"/>
            <w:r>
              <w:rPr>
                <w:lang w:val="en-GB"/>
              </w:rPr>
              <w:t xml:space="preserve"> **</w:t>
            </w:r>
          </w:p>
        </w:tc>
        <w:tc>
          <w:tcPr>
            <w:tcW w:w="3510" w:type="dxa"/>
          </w:tcPr>
          <w:p w14:paraId="0183BB10" w14:textId="193E8D85" w:rsidR="009D3D29" w:rsidRDefault="009D3D29">
            <w:pPr>
              <w:rPr>
                <w:lang w:val="en-GB"/>
              </w:rPr>
            </w:pPr>
            <w:r>
              <w:rPr>
                <w:lang w:val="en-GB"/>
              </w:rPr>
              <w:t>Europe, Norman Davies **</w:t>
            </w:r>
          </w:p>
        </w:tc>
        <w:tc>
          <w:tcPr>
            <w:tcW w:w="3870" w:type="dxa"/>
          </w:tcPr>
          <w:p w14:paraId="35AC1268" w14:textId="77777777" w:rsidR="009D3D29" w:rsidRDefault="009D3D29">
            <w:pPr>
              <w:rPr>
                <w:lang w:val="en-GB"/>
              </w:rPr>
            </w:pPr>
          </w:p>
        </w:tc>
      </w:tr>
      <w:tr w:rsidR="009D3D29" w14:paraId="7CE7546B" w14:textId="77777777" w:rsidTr="343D4F40">
        <w:trPr>
          <w:trHeight w:val="574"/>
        </w:trPr>
        <w:tc>
          <w:tcPr>
            <w:tcW w:w="3775" w:type="dxa"/>
          </w:tcPr>
          <w:p w14:paraId="5C495059" w14:textId="04B2B2D7" w:rsidR="009D3D29" w:rsidRDefault="009D3D29" w:rsidP="002F396C">
            <w:pPr>
              <w:rPr>
                <w:lang w:val="en-GB"/>
              </w:rPr>
            </w:pPr>
            <w:r>
              <w:rPr>
                <w:lang w:val="en-GB"/>
              </w:rPr>
              <w:t>The Histories, Herodotus ***</w:t>
            </w:r>
          </w:p>
        </w:tc>
        <w:tc>
          <w:tcPr>
            <w:tcW w:w="3510" w:type="dxa"/>
          </w:tcPr>
          <w:p w14:paraId="039C54DB" w14:textId="15ED30CB" w:rsidR="009D3D29" w:rsidRDefault="008E3F51">
            <w:pPr>
              <w:rPr>
                <w:lang w:val="en-GB"/>
              </w:rPr>
            </w:pPr>
            <w:r>
              <w:rPr>
                <w:lang w:val="en-GB"/>
              </w:rPr>
              <w:t>The Making of the English Working Class, EP Thompson</w:t>
            </w:r>
            <w:r w:rsidR="00E032EE">
              <w:rPr>
                <w:lang w:val="en-GB"/>
              </w:rPr>
              <w:t xml:space="preserve"> **</w:t>
            </w:r>
          </w:p>
        </w:tc>
        <w:tc>
          <w:tcPr>
            <w:tcW w:w="3510" w:type="dxa"/>
          </w:tcPr>
          <w:p w14:paraId="1F7005F7" w14:textId="0FC7EA61" w:rsidR="009D3D29" w:rsidRDefault="009D3D29">
            <w:pPr>
              <w:rPr>
                <w:lang w:val="en-GB"/>
              </w:rPr>
            </w:pPr>
            <w:r>
              <w:rPr>
                <w:lang w:val="en-GB"/>
              </w:rPr>
              <w:t xml:space="preserve">A Peoples Tragedy, Orlando </w:t>
            </w:r>
            <w:proofErr w:type="spellStart"/>
            <w:r>
              <w:rPr>
                <w:lang w:val="en-GB"/>
              </w:rPr>
              <w:t>Figes</w:t>
            </w:r>
            <w:proofErr w:type="spellEnd"/>
            <w:r>
              <w:rPr>
                <w:lang w:val="en-GB"/>
              </w:rPr>
              <w:t xml:space="preserve"> *</w:t>
            </w:r>
          </w:p>
        </w:tc>
        <w:tc>
          <w:tcPr>
            <w:tcW w:w="3870" w:type="dxa"/>
          </w:tcPr>
          <w:p w14:paraId="27A1953F" w14:textId="77777777" w:rsidR="009D3D29" w:rsidRDefault="009D3D29">
            <w:pPr>
              <w:rPr>
                <w:lang w:val="en-GB"/>
              </w:rPr>
            </w:pPr>
          </w:p>
        </w:tc>
      </w:tr>
      <w:tr w:rsidR="009D3D29" w14:paraId="2A649CAC" w14:textId="77777777" w:rsidTr="343D4F40">
        <w:trPr>
          <w:trHeight w:val="574"/>
        </w:trPr>
        <w:tc>
          <w:tcPr>
            <w:tcW w:w="3775" w:type="dxa"/>
          </w:tcPr>
          <w:p w14:paraId="7DB205BC" w14:textId="73077C8D" w:rsidR="009D3D29" w:rsidRDefault="009D3D29" w:rsidP="002F396C">
            <w:pPr>
              <w:rPr>
                <w:lang w:val="en-GB"/>
              </w:rPr>
            </w:pPr>
            <w:r>
              <w:rPr>
                <w:lang w:val="en-GB"/>
              </w:rPr>
              <w:t xml:space="preserve">The Twelve Caesars, </w:t>
            </w:r>
            <w:proofErr w:type="spellStart"/>
            <w:r>
              <w:rPr>
                <w:lang w:val="en-GB"/>
              </w:rPr>
              <w:t>Seutonius</w:t>
            </w:r>
            <w:proofErr w:type="spellEnd"/>
            <w:r>
              <w:rPr>
                <w:lang w:val="en-GB"/>
              </w:rPr>
              <w:t xml:space="preserve"> **</w:t>
            </w:r>
          </w:p>
        </w:tc>
        <w:tc>
          <w:tcPr>
            <w:tcW w:w="3510" w:type="dxa"/>
          </w:tcPr>
          <w:p w14:paraId="3192EE71" w14:textId="46589F97" w:rsidR="009D3D29" w:rsidRDefault="009E2235">
            <w:pPr>
              <w:rPr>
                <w:lang w:val="en-GB"/>
              </w:rPr>
            </w:pPr>
            <w:r>
              <w:rPr>
                <w:lang w:val="en-GB"/>
              </w:rPr>
              <w:t xml:space="preserve">A Little History of the World, Ernst </w:t>
            </w:r>
            <w:proofErr w:type="spellStart"/>
            <w:r>
              <w:rPr>
                <w:lang w:val="en-GB"/>
              </w:rPr>
              <w:t>Gombrich</w:t>
            </w:r>
            <w:proofErr w:type="spellEnd"/>
            <w:r>
              <w:rPr>
                <w:lang w:val="en-GB"/>
              </w:rPr>
              <w:t xml:space="preserve"> *</w:t>
            </w:r>
          </w:p>
        </w:tc>
        <w:tc>
          <w:tcPr>
            <w:tcW w:w="3510" w:type="dxa"/>
          </w:tcPr>
          <w:p w14:paraId="6CD23A3E" w14:textId="0459B643" w:rsidR="009D3D29" w:rsidRDefault="009D3D29">
            <w:pPr>
              <w:rPr>
                <w:lang w:val="en-GB"/>
              </w:rPr>
            </w:pPr>
            <w:r>
              <w:rPr>
                <w:lang w:val="en-GB"/>
              </w:rPr>
              <w:t xml:space="preserve">Citizens: A Chronicle of the French Revolution, Simon </w:t>
            </w:r>
            <w:proofErr w:type="spellStart"/>
            <w:r>
              <w:rPr>
                <w:lang w:val="en-GB"/>
              </w:rPr>
              <w:t>Schama</w:t>
            </w:r>
            <w:proofErr w:type="spellEnd"/>
            <w:r>
              <w:rPr>
                <w:lang w:val="en-GB"/>
              </w:rPr>
              <w:t xml:space="preserve"> **</w:t>
            </w:r>
          </w:p>
        </w:tc>
        <w:tc>
          <w:tcPr>
            <w:tcW w:w="3870" w:type="dxa"/>
          </w:tcPr>
          <w:p w14:paraId="58114A84" w14:textId="77777777" w:rsidR="009D3D29" w:rsidRDefault="009D3D29">
            <w:pPr>
              <w:rPr>
                <w:lang w:val="en-GB"/>
              </w:rPr>
            </w:pPr>
          </w:p>
        </w:tc>
      </w:tr>
      <w:tr w:rsidR="009D3D29" w14:paraId="408E24CA" w14:textId="77777777" w:rsidTr="009D3D29">
        <w:trPr>
          <w:trHeight w:val="602"/>
        </w:trPr>
        <w:tc>
          <w:tcPr>
            <w:tcW w:w="3775" w:type="dxa"/>
          </w:tcPr>
          <w:p w14:paraId="5F123AC4" w14:textId="77777777" w:rsidR="009D3D29" w:rsidRDefault="009D3D29" w:rsidP="002F396C">
            <w:pPr>
              <w:rPr>
                <w:lang w:val="en-GB"/>
              </w:rPr>
            </w:pPr>
          </w:p>
        </w:tc>
        <w:tc>
          <w:tcPr>
            <w:tcW w:w="3510" w:type="dxa"/>
          </w:tcPr>
          <w:p w14:paraId="59655A8D" w14:textId="77777777" w:rsidR="009D3D29" w:rsidRDefault="009D3D29">
            <w:pPr>
              <w:rPr>
                <w:lang w:val="en-GB"/>
              </w:rPr>
            </w:pPr>
          </w:p>
        </w:tc>
        <w:tc>
          <w:tcPr>
            <w:tcW w:w="3510" w:type="dxa"/>
          </w:tcPr>
          <w:p w14:paraId="204FBBE6" w14:textId="12BA737D" w:rsidR="009D3D29" w:rsidRDefault="008E3F51">
            <w:pPr>
              <w:rPr>
                <w:lang w:val="en-GB"/>
              </w:rPr>
            </w:pPr>
            <w:r>
              <w:rPr>
                <w:lang w:val="en-GB"/>
              </w:rPr>
              <w:t>The First World War, John Keegan</w:t>
            </w:r>
            <w:r w:rsidR="00E032EE">
              <w:rPr>
                <w:lang w:val="en-GB"/>
              </w:rPr>
              <w:t xml:space="preserve"> *</w:t>
            </w:r>
          </w:p>
        </w:tc>
        <w:tc>
          <w:tcPr>
            <w:tcW w:w="3870" w:type="dxa"/>
          </w:tcPr>
          <w:p w14:paraId="2DE836E1" w14:textId="77777777" w:rsidR="009D3D29" w:rsidRDefault="009D3D29">
            <w:pPr>
              <w:rPr>
                <w:lang w:val="en-GB"/>
              </w:rPr>
            </w:pPr>
          </w:p>
        </w:tc>
      </w:tr>
      <w:tr w:rsidR="009D3D29" w14:paraId="7FAAD58D" w14:textId="77777777" w:rsidTr="343D4F40">
        <w:trPr>
          <w:trHeight w:val="574"/>
        </w:trPr>
        <w:tc>
          <w:tcPr>
            <w:tcW w:w="3775" w:type="dxa"/>
          </w:tcPr>
          <w:p w14:paraId="1E3E6E23" w14:textId="596BE07B" w:rsidR="009D3D29" w:rsidRDefault="009D3D29" w:rsidP="002F396C">
            <w:pPr>
              <w:rPr>
                <w:lang w:val="en-GB"/>
              </w:rPr>
            </w:pPr>
          </w:p>
        </w:tc>
        <w:tc>
          <w:tcPr>
            <w:tcW w:w="3510" w:type="dxa"/>
          </w:tcPr>
          <w:p w14:paraId="5C14032A" w14:textId="77777777" w:rsidR="009D3D29" w:rsidRDefault="009D3D29">
            <w:pPr>
              <w:rPr>
                <w:lang w:val="en-GB"/>
              </w:rPr>
            </w:pPr>
          </w:p>
        </w:tc>
        <w:tc>
          <w:tcPr>
            <w:tcW w:w="3510" w:type="dxa"/>
          </w:tcPr>
          <w:p w14:paraId="06CA42EB" w14:textId="77777777" w:rsidR="009D3D29" w:rsidRDefault="009D3D29">
            <w:pPr>
              <w:rPr>
                <w:lang w:val="en-GB"/>
              </w:rPr>
            </w:pPr>
          </w:p>
        </w:tc>
        <w:tc>
          <w:tcPr>
            <w:tcW w:w="3870" w:type="dxa"/>
          </w:tcPr>
          <w:p w14:paraId="1875F0FD" w14:textId="77777777" w:rsidR="009D3D29" w:rsidRDefault="009D3D29">
            <w:pPr>
              <w:rPr>
                <w:lang w:val="en-GB"/>
              </w:rPr>
            </w:pPr>
          </w:p>
        </w:tc>
      </w:tr>
    </w:tbl>
    <w:p w14:paraId="445D93AE" w14:textId="77777777" w:rsidR="00D4786E" w:rsidRDefault="00D4786E">
      <w:pPr>
        <w:rPr>
          <w:lang w:val="en-GB"/>
        </w:rPr>
      </w:pPr>
    </w:p>
    <w:p w14:paraId="723351AE" w14:textId="11841230" w:rsidR="002A6A3C" w:rsidRDefault="00E75F66">
      <w:pPr>
        <w:rPr>
          <w:lang w:val="en-GB"/>
        </w:rPr>
      </w:pPr>
      <w:r>
        <w:rPr>
          <w:lang w:val="en-GB"/>
        </w:rPr>
        <w:t>Hi, this</w:t>
      </w:r>
      <w:r w:rsidR="00717146">
        <w:rPr>
          <w:lang w:val="en-GB"/>
        </w:rPr>
        <w:t xml:space="preserve"> is a reading list I’ve compile</w:t>
      </w:r>
      <w:r w:rsidR="00E032EE">
        <w:rPr>
          <w:lang w:val="en-GB"/>
        </w:rPr>
        <w:t>d</w:t>
      </w:r>
      <w:r w:rsidR="00717146">
        <w:rPr>
          <w:lang w:val="en-GB"/>
        </w:rPr>
        <w:t xml:space="preserve"> </w:t>
      </w:r>
      <w:r w:rsidR="002A6A3C">
        <w:rPr>
          <w:lang w:val="en-GB"/>
        </w:rPr>
        <w:t>– I hope you find it interesting, it has a bias to pre-20</w:t>
      </w:r>
      <w:r w:rsidR="002A6A3C" w:rsidRPr="002A6A3C">
        <w:rPr>
          <w:vertAlign w:val="superscript"/>
          <w:lang w:val="en-GB"/>
        </w:rPr>
        <w:t>th</w:t>
      </w:r>
      <w:r w:rsidR="002A6A3C">
        <w:rPr>
          <w:lang w:val="en-GB"/>
        </w:rPr>
        <w:t xml:space="preserve"> Century history (ignorance of the world pre-1914 is what most grates with Russell Group universities). As you ‘read’, highlight them with a colour and I can discuss each of them with you. Don’</w:t>
      </w:r>
      <w:r w:rsidR="00376EED">
        <w:rPr>
          <w:lang w:val="en-GB"/>
        </w:rPr>
        <w:t>t feel too much pressure;</w:t>
      </w:r>
      <w:r w:rsidR="002A6A3C">
        <w:rPr>
          <w:lang w:val="en-GB"/>
        </w:rPr>
        <w:t xml:space="preserve"> </w:t>
      </w:r>
      <w:r w:rsidR="00717146">
        <w:rPr>
          <w:lang w:val="en-GB"/>
        </w:rPr>
        <w:t>Oxbridge and other Russell group universities</w:t>
      </w:r>
      <w:r w:rsidR="002A6A3C">
        <w:rPr>
          <w:lang w:val="en-GB"/>
        </w:rPr>
        <w:t xml:space="preserve"> will expect you to have read broadly in History. Do ask</w:t>
      </w:r>
      <w:r w:rsidR="00717146">
        <w:rPr>
          <w:lang w:val="en-GB"/>
        </w:rPr>
        <w:t xml:space="preserve"> me</w:t>
      </w:r>
      <w:r w:rsidR="002A6A3C">
        <w:rPr>
          <w:lang w:val="en-GB"/>
        </w:rPr>
        <w:t xml:space="preserve"> for brief overviews, explanation of significance etc. Being classics you should be able to find most on Amazon/</w:t>
      </w:r>
      <w:proofErr w:type="spellStart"/>
      <w:r w:rsidR="002A6A3C">
        <w:rPr>
          <w:lang w:val="en-GB"/>
        </w:rPr>
        <w:t>Ebay</w:t>
      </w:r>
      <w:proofErr w:type="spellEnd"/>
      <w:r w:rsidR="002A6A3C">
        <w:rPr>
          <w:lang w:val="en-GB"/>
        </w:rPr>
        <w:t xml:space="preserve"> for under $10.</w:t>
      </w:r>
    </w:p>
    <w:p w14:paraId="3D4461C7" w14:textId="77777777" w:rsidR="002A6A3C" w:rsidRDefault="002A6A3C">
      <w:pPr>
        <w:rPr>
          <w:lang w:val="en-GB"/>
        </w:rPr>
      </w:pPr>
    </w:p>
    <w:p w14:paraId="444DB030" w14:textId="2DD3FE8F" w:rsidR="002A6A3C" w:rsidRPr="00D4786E" w:rsidRDefault="002A6A3C">
      <w:pPr>
        <w:rPr>
          <w:lang w:val="en-GB"/>
        </w:rPr>
      </w:pPr>
      <w:r>
        <w:rPr>
          <w:lang w:val="en-GB"/>
        </w:rPr>
        <w:t>Happy Reading</w:t>
      </w:r>
      <w:r w:rsidR="00376EED">
        <w:rPr>
          <w:lang w:val="en-GB"/>
        </w:rPr>
        <w:t>!!</w:t>
      </w:r>
    </w:p>
    <w:sectPr w:rsidR="002A6A3C" w:rsidRPr="00D4786E" w:rsidSect="009955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543"/>
    <w:multiLevelType w:val="hybridMultilevel"/>
    <w:tmpl w:val="02BAEDC2"/>
    <w:lvl w:ilvl="0" w:tplc="3FD8C40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D9B"/>
    <w:multiLevelType w:val="hybridMultilevel"/>
    <w:tmpl w:val="663800A4"/>
    <w:lvl w:ilvl="0" w:tplc="6EEE2FD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969EA"/>
    <w:multiLevelType w:val="hybridMultilevel"/>
    <w:tmpl w:val="4C8059AE"/>
    <w:lvl w:ilvl="0" w:tplc="00144E9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6E"/>
    <w:rsid w:val="00004285"/>
    <w:rsid w:val="00025ED9"/>
    <w:rsid w:val="00045FB8"/>
    <w:rsid w:val="00091B1B"/>
    <w:rsid w:val="000A047A"/>
    <w:rsid w:val="001B0933"/>
    <w:rsid w:val="002A6A3C"/>
    <w:rsid w:val="002F396C"/>
    <w:rsid w:val="003053D0"/>
    <w:rsid w:val="00376EED"/>
    <w:rsid w:val="003950D7"/>
    <w:rsid w:val="0047462A"/>
    <w:rsid w:val="00594E91"/>
    <w:rsid w:val="005B15F1"/>
    <w:rsid w:val="005B46BE"/>
    <w:rsid w:val="00664880"/>
    <w:rsid w:val="006827A7"/>
    <w:rsid w:val="00717146"/>
    <w:rsid w:val="0082282F"/>
    <w:rsid w:val="0084356B"/>
    <w:rsid w:val="008E3F51"/>
    <w:rsid w:val="009955B5"/>
    <w:rsid w:val="009D3D29"/>
    <w:rsid w:val="009E2235"/>
    <w:rsid w:val="009F3CD4"/>
    <w:rsid w:val="00AD292E"/>
    <w:rsid w:val="00B1600C"/>
    <w:rsid w:val="00B57F8E"/>
    <w:rsid w:val="00CB1A37"/>
    <w:rsid w:val="00CB1E76"/>
    <w:rsid w:val="00D4786E"/>
    <w:rsid w:val="00E032EE"/>
    <w:rsid w:val="00E75F66"/>
    <w:rsid w:val="00EE7A8E"/>
    <w:rsid w:val="00F22752"/>
    <w:rsid w:val="343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1E9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Microsoft Office User</cp:lastModifiedBy>
  <cp:revision>4</cp:revision>
  <dcterms:created xsi:type="dcterms:W3CDTF">2017-12-13T16:29:00Z</dcterms:created>
  <dcterms:modified xsi:type="dcterms:W3CDTF">2018-03-20T09:49:00Z</dcterms:modified>
</cp:coreProperties>
</file>