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7C59" w14:textId="77777777" w:rsidR="00752C34" w:rsidRDefault="00752C34"/>
    <w:p w14:paraId="7B6B2949" w14:textId="77777777" w:rsidR="00FA2F64" w:rsidRPr="00FA2F64" w:rsidRDefault="00FA2F64">
      <w:pPr>
        <w:rPr>
          <w:sz w:val="18"/>
          <w:szCs w:val="18"/>
        </w:rPr>
      </w:pPr>
    </w:p>
    <w:tbl>
      <w:tblPr>
        <w:tblW w:w="18450" w:type="dxa"/>
        <w:tblInd w:w="-1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  <w:gridCol w:w="9225"/>
      </w:tblGrid>
      <w:tr w:rsidR="00FA2F64" w:rsidRPr="00FA2F64" w14:paraId="69FBEB59" w14:textId="77777777" w:rsidTr="00FA2F64">
        <w:tc>
          <w:tcPr>
            <w:tcW w:w="92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91BD63F" w14:textId="77777777" w:rsidR="00FA2F64" w:rsidRPr="00FA2F64" w:rsidRDefault="00FA2F64" w:rsidP="00FA2F64">
            <w:pPr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  <w:u w:val="single"/>
              </w:rPr>
              <w:t>HUMAN FACTORS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br/>
            </w:r>
          </w:p>
          <w:p w14:paraId="1BF70B20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Skilled Labour: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In some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industries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especially quaternary it is important that there is an availability of skilled labour.</w:t>
            </w:r>
          </w:p>
          <w:p w14:paraId="6F72951A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Cheap Labour: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In other industries like clothes production an availability of cheap labour is very important. This why many clothes factories locate in LEDCs.</w:t>
            </w:r>
          </w:p>
          <w:p w14:paraId="19CEF56B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Available Capital: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For industries to build factories or offices, research and develop new products or enter new markets, they need access to money.</w:t>
            </w:r>
          </w:p>
          <w:p w14:paraId="33A9BDCC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Market: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For any industry to survive, they need customers.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Therefore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it is very important to locate near their potential market.</w:t>
            </w:r>
          </w:p>
          <w:p w14:paraId="11E3103B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Supply Network: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Most industries have a large supply network. To ensure the smooth production of products it helps being close to suppliers.</w:t>
            </w:r>
          </w:p>
          <w:p w14:paraId="4EF26819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Good Housing: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To attract any workers it is important to have suitable housing nearby. For quaternary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industries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this might be good quality housing for secondary industries this might be high density cheaper housing.</w:t>
            </w:r>
          </w:p>
          <w:p w14:paraId="4490578E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Good Schools and Hospitals: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Again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to attract workers and especially their families, it is important to have good nearby schools and hospitals.</w:t>
            </w:r>
          </w:p>
          <w:p w14:paraId="707BBF92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Nearby Universities: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For quaternary industries that carry out a lot research and development they need to be located near universities that have skilled workers and available laboratories.</w:t>
            </w:r>
          </w:p>
          <w:p w14:paraId="56712DD6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Transport Links: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It is important to be close to good roads and rail links so that industries can receive supplies and distribute products.</w:t>
            </w:r>
          </w:p>
          <w:p w14:paraId="4EF856DD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Good Communications: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It is now very important for industries to have good communications so that they can contact suppliers and customers.</w:t>
            </w:r>
          </w:p>
          <w:p w14:paraId="28293A3F" w14:textId="77777777" w:rsidR="00FA2F64" w:rsidRPr="00FA2F64" w:rsidRDefault="00FA2F64" w:rsidP="00FA2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Reliable Electricity and Water Supply: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For all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industries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a constant electricity supply is essential because industries can't afford breaks in production.</w:t>
            </w:r>
          </w:p>
        </w:tc>
        <w:tc>
          <w:tcPr>
            <w:tcW w:w="92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0AC542F" w14:textId="77777777" w:rsidR="00FA2F64" w:rsidRPr="00FA2F64" w:rsidRDefault="00FA2F64" w:rsidP="00FA2F64">
            <w:pPr>
              <w:rPr>
                <w:rFonts w:ascii="Times New Roman" w:hAnsi="Times New Roman" w:cs="Times New Roman"/>
                <w:b/>
                <w:bCs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  <w:u w:val="single"/>
              </w:rPr>
              <w:t>PHYSICAL FACTORS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br/>
            </w:r>
          </w:p>
          <w:p w14:paraId="7E266BFB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Flat Land: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It is a lot easier to build on flat land than hilly land so most industries look for flat sites.</w:t>
            </w:r>
          </w:p>
          <w:p w14:paraId="23098561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Available Land: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If industries are successful they will want to expand, so most industries will look for sites that have the potential to expand factories/offices.</w:t>
            </w:r>
          </w:p>
          <w:p w14:paraId="3F4EA431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Unpolluted Land (Greenfield Site):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Most industries would prefer to build on greenfield sites. This is because there are no </w:t>
            </w:r>
            <w:proofErr w:type="spellStart"/>
            <w:r w:rsidRPr="00FA2F64">
              <w:rPr>
                <w:rFonts w:ascii="Helvetica" w:eastAsia="Times New Roman" w:hAnsi="Helvetica" w:cs="Times New Roman"/>
                <w:color w:val="333333"/>
              </w:rPr>
              <w:t>clean up</w:t>
            </w:r>
            <w:proofErr w:type="spell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costs before building.</w:t>
            </w:r>
          </w:p>
          <w:p w14:paraId="46FDD05B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Natural Transport Links: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In an increasingly </w:t>
            </w:r>
            <w:proofErr w:type="spellStart"/>
            <w:r w:rsidRPr="00FA2F64">
              <w:rPr>
                <w:rFonts w:ascii="Helvetica" w:eastAsia="Times New Roman" w:hAnsi="Helvetica" w:cs="Times New Roman"/>
                <w:color w:val="333333"/>
              </w:rPr>
              <w:t>globalised</w:t>
            </w:r>
            <w:proofErr w:type="spell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world, products are now sold worldwide.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Therefore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it is important to be close to natural transport routes e.g. rivers and the coast.</w:t>
            </w:r>
          </w:p>
          <w:p w14:paraId="122F03C2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Available Raw Materials: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For any industries that use raw materials (especially weight loss industries), it is very important to be close to them.</w:t>
            </w:r>
          </w:p>
          <w:p w14:paraId="30AFF501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Renewable Energy Sources: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It is becoming increasingly important for companies to demonstrate their sustainability.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Therefore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it will become increasingly important to have access to renewable energy sources (wind and sun).</w:t>
            </w:r>
          </w:p>
          <w:p w14:paraId="695704CC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Nice Environment: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For tertiary and quaternary industries who are trying to attract skilled workers it is useful to be near a nice environment to make working their more attractive.</w:t>
            </w:r>
          </w:p>
          <w:p w14:paraId="4A5FF35B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Water Supply: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> For many industries, especially manufacturing, it is very important to be near a reliable water supply (river or reservoir).</w:t>
            </w:r>
          </w:p>
          <w:p w14:paraId="5E07BD74" w14:textId="77777777" w:rsidR="00FA2F64" w:rsidRPr="00FA2F64" w:rsidRDefault="00FA2F64" w:rsidP="00FA2F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FA2F64">
              <w:rPr>
                <w:rFonts w:ascii="Helvetica" w:eastAsia="Times New Roman" w:hAnsi="Helvetica" w:cs="Times New Roman"/>
                <w:b/>
                <w:bCs/>
                <w:color w:val="333333"/>
              </w:rPr>
              <w:t>Climate:</w:t>
            </w:r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 For some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industries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a good climate can be very important. For </w:t>
            </w:r>
            <w:proofErr w:type="gramStart"/>
            <w:r w:rsidRPr="00FA2F64">
              <w:rPr>
                <w:rFonts w:ascii="Helvetica" w:eastAsia="Times New Roman" w:hAnsi="Helvetica" w:cs="Times New Roman"/>
                <w:color w:val="333333"/>
              </w:rPr>
              <w:t>example</w:t>
            </w:r>
            <w:proofErr w:type="gramEnd"/>
            <w:r w:rsidRPr="00FA2F64">
              <w:rPr>
                <w:rFonts w:ascii="Helvetica" w:eastAsia="Times New Roman" w:hAnsi="Helvetica" w:cs="Times New Roman"/>
                <w:color w:val="333333"/>
              </w:rPr>
              <w:t xml:space="preserve"> you would not locate a solar panel research and development company in a place where the sun never shines.</w:t>
            </w:r>
          </w:p>
        </w:tc>
      </w:tr>
    </w:tbl>
    <w:p w14:paraId="008097DE" w14:textId="77777777" w:rsidR="00FA2F64" w:rsidRDefault="00FA2F64">
      <w:bookmarkStart w:id="0" w:name="_GoBack"/>
      <w:bookmarkEnd w:id="0"/>
    </w:p>
    <w:sectPr w:rsidR="00FA2F64" w:rsidSect="00FA2F64">
      <w:pgSz w:w="19800" w:h="1530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CC4"/>
    <w:multiLevelType w:val="multilevel"/>
    <w:tmpl w:val="5E0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B4B07"/>
    <w:multiLevelType w:val="multilevel"/>
    <w:tmpl w:val="41A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64"/>
    <w:rsid w:val="003B1C5F"/>
    <w:rsid w:val="00752C34"/>
    <w:rsid w:val="00AD0E94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CAC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2725</Characters>
  <Application>Microsoft Macintosh Word</Application>
  <DocSecurity>0</DocSecurity>
  <Lines>22</Lines>
  <Paragraphs>6</Paragraphs>
  <ScaleCrop>false</ScaleCrop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2018-02-05T01:43:00Z</dcterms:created>
  <dcterms:modified xsi:type="dcterms:W3CDTF">2018-02-05T01:46:00Z</dcterms:modified>
</cp:coreProperties>
</file>