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B6950" w14:textId="77777777" w:rsidR="00903BB8" w:rsidRPr="00ED22EE" w:rsidRDefault="006039DD" w:rsidP="00ED22EE">
      <w:pPr>
        <w:jc w:val="center"/>
        <w:rPr>
          <w:b/>
          <w:u w:val="single"/>
        </w:rPr>
      </w:pPr>
      <w:r w:rsidRPr="00ED22EE">
        <w:rPr>
          <w:b/>
          <w:u w:val="single"/>
        </w:rPr>
        <w:t>Factors affecting participation in sports and tourism</w:t>
      </w:r>
    </w:p>
    <w:p w14:paraId="2224008D" w14:textId="77777777" w:rsidR="006039DD" w:rsidRDefault="006039DD"/>
    <w:p w14:paraId="5A35D692" w14:textId="77777777" w:rsidR="006039DD" w:rsidRDefault="006039DD">
      <w:r>
        <w:t xml:space="preserve">IB Objective: </w:t>
      </w:r>
      <w:r w:rsidRPr="00BE5270">
        <w:rPr>
          <w:rFonts w:ascii="Arial" w:eastAsia="ヒラギノ角ゴ Pro W3" w:hAnsi="Arial" w:cs="Arial"/>
          <w:color w:val="292929"/>
          <w:sz w:val="20"/>
          <w:szCs w:val="20"/>
          <w:shd w:val="clear" w:color="auto" w:fill="FFFFFF"/>
        </w:rPr>
        <w:t>I can explain f</w:t>
      </w:r>
      <w:r w:rsidRPr="000D753A">
        <w:rPr>
          <w:rFonts w:ascii="Arial" w:eastAsia="ヒラギノ角ゴ Pro W3" w:hAnsi="Arial" w:cs="Arial"/>
          <w:color w:val="292929"/>
          <w:sz w:val="20"/>
          <w:szCs w:val="20"/>
          <w:shd w:val="clear" w:color="auto" w:fill="FFFFFF"/>
        </w:rPr>
        <w:t>actors affecting personal participation in sports and tourism, including affluence, gender, stage in lifecycle, personality, place of residence</w:t>
      </w:r>
      <w:r>
        <w:rPr>
          <w:rFonts w:ascii="Arial" w:eastAsia="ヒラギノ角ゴ Pro W3" w:hAnsi="Arial" w:cs="Arial"/>
          <w:color w:val="292929"/>
          <w:sz w:val="20"/>
          <w:szCs w:val="20"/>
          <w:shd w:val="clear" w:color="auto" w:fill="FFFFFF"/>
        </w:rPr>
        <w:t>.</w:t>
      </w:r>
    </w:p>
    <w:p w14:paraId="5E758577" w14:textId="77777777" w:rsidR="006039DD" w:rsidRDefault="006039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4"/>
        <w:gridCol w:w="4228"/>
        <w:gridCol w:w="4320"/>
      </w:tblGrid>
      <w:tr w:rsidR="00ED22EE" w14:paraId="000BDB62" w14:textId="77777777" w:rsidTr="00ED22EE">
        <w:trPr>
          <w:trHeight w:val="303"/>
        </w:trPr>
        <w:tc>
          <w:tcPr>
            <w:tcW w:w="1664" w:type="dxa"/>
          </w:tcPr>
          <w:p w14:paraId="5D8E0BAF" w14:textId="77777777" w:rsidR="006039DD" w:rsidRDefault="006039DD">
            <w:r>
              <w:t>Factors</w:t>
            </w:r>
          </w:p>
        </w:tc>
        <w:tc>
          <w:tcPr>
            <w:tcW w:w="4228" w:type="dxa"/>
          </w:tcPr>
          <w:p w14:paraId="2D63102B" w14:textId="77777777" w:rsidR="006039DD" w:rsidRDefault="006039DD">
            <w:r>
              <w:t>Sport</w:t>
            </w:r>
          </w:p>
        </w:tc>
        <w:tc>
          <w:tcPr>
            <w:tcW w:w="4320" w:type="dxa"/>
          </w:tcPr>
          <w:p w14:paraId="4C70020F" w14:textId="77777777" w:rsidR="006039DD" w:rsidRDefault="006039DD">
            <w:r>
              <w:t>Tourism</w:t>
            </w:r>
          </w:p>
        </w:tc>
      </w:tr>
      <w:tr w:rsidR="00ED22EE" w14:paraId="61126967" w14:textId="77777777" w:rsidTr="00ED22EE">
        <w:trPr>
          <w:trHeight w:val="338"/>
        </w:trPr>
        <w:tc>
          <w:tcPr>
            <w:tcW w:w="1664" w:type="dxa"/>
          </w:tcPr>
          <w:p w14:paraId="61EC0196" w14:textId="77777777" w:rsidR="006039DD" w:rsidRDefault="006039DD">
            <w:r>
              <w:t>Physical</w:t>
            </w:r>
          </w:p>
        </w:tc>
        <w:tc>
          <w:tcPr>
            <w:tcW w:w="4228" w:type="dxa"/>
          </w:tcPr>
          <w:p w14:paraId="3605C02B" w14:textId="77777777" w:rsidR="006039DD" w:rsidRDefault="006039DD"/>
          <w:p w14:paraId="15AA0F96" w14:textId="77777777" w:rsidR="0099198C" w:rsidRDefault="0099198C"/>
          <w:p w14:paraId="3824986D" w14:textId="77777777" w:rsidR="0099198C" w:rsidRDefault="0099198C"/>
          <w:p w14:paraId="6EF86A82" w14:textId="77777777" w:rsidR="0099198C" w:rsidRDefault="0099198C"/>
        </w:tc>
        <w:tc>
          <w:tcPr>
            <w:tcW w:w="4320" w:type="dxa"/>
          </w:tcPr>
          <w:p w14:paraId="4B1AE00E" w14:textId="77777777" w:rsidR="006039DD" w:rsidRDefault="006039DD"/>
        </w:tc>
      </w:tr>
      <w:tr w:rsidR="00ED22EE" w14:paraId="59E6C2C7" w14:textId="77777777" w:rsidTr="00ED22EE">
        <w:trPr>
          <w:trHeight w:val="1228"/>
        </w:trPr>
        <w:tc>
          <w:tcPr>
            <w:tcW w:w="1664" w:type="dxa"/>
          </w:tcPr>
          <w:p w14:paraId="1A6278F9" w14:textId="77777777" w:rsidR="006039DD" w:rsidRDefault="006039DD">
            <w:r>
              <w:t>Human</w:t>
            </w:r>
          </w:p>
        </w:tc>
        <w:tc>
          <w:tcPr>
            <w:tcW w:w="4228" w:type="dxa"/>
          </w:tcPr>
          <w:p w14:paraId="4EC7B927" w14:textId="77777777" w:rsidR="006039DD" w:rsidRDefault="006039DD"/>
          <w:p w14:paraId="5F16FF0F" w14:textId="77777777" w:rsidR="0099198C" w:rsidRDefault="0099198C"/>
          <w:p w14:paraId="1043BFE3" w14:textId="77777777" w:rsidR="0099198C" w:rsidRDefault="0099198C"/>
          <w:p w14:paraId="12252E5A" w14:textId="77777777" w:rsidR="0099198C" w:rsidRDefault="0099198C"/>
        </w:tc>
        <w:tc>
          <w:tcPr>
            <w:tcW w:w="4320" w:type="dxa"/>
          </w:tcPr>
          <w:p w14:paraId="376FDFBA" w14:textId="77777777" w:rsidR="006039DD" w:rsidRDefault="006039DD"/>
        </w:tc>
      </w:tr>
      <w:tr w:rsidR="00ED22EE" w14:paraId="1E276FEB" w14:textId="77777777" w:rsidTr="00ED22EE">
        <w:trPr>
          <w:trHeight w:val="1228"/>
        </w:trPr>
        <w:tc>
          <w:tcPr>
            <w:tcW w:w="1664" w:type="dxa"/>
          </w:tcPr>
          <w:p w14:paraId="04CB2ED4" w14:textId="77777777" w:rsidR="006039DD" w:rsidRDefault="006039DD">
            <w:r>
              <w:t>Political</w:t>
            </w:r>
          </w:p>
        </w:tc>
        <w:tc>
          <w:tcPr>
            <w:tcW w:w="4228" w:type="dxa"/>
          </w:tcPr>
          <w:p w14:paraId="01D02907" w14:textId="77777777" w:rsidR="006039DD" w:rsidRDefault="006039DD"/>
          <w:p w14:paraId="29C292E3" w14:textId="77777777" w:rsidR="0099198C" w:rsidRDefault="0099198C"/>
          <w:p w14:paraId="2889E1CA" w14:textId="77777777" w:rsidR="0099198C" w:rsidRDefault="0099198C"/>
          <w:p w14:paraId="4CA7CC43" w14:textId="77777777" w:rsidR="0099198C" w:rsidRDefault="0099198C"/>
        </w:tc>
        <w:tc>
          <w:tcPr>
            <w:tcW w:w="4320" w:type="dxa"/>
          </w:tcPr>
          <w:p w14:paraId="5C5403ED" w14:textId="77777777" w:rsidR="006039DD" w:rsidRDefault="006039DD"/>
        </w:tc>
      </w:tr>
      <w:tr w:rsidR="00ED22EE" w14:paraId="432B731E" w14:textId="77777777" w:rsidTr="00ED22EE">
        <w:trPr>
          <w:trHeight w:val="1228"/>
        </w:trPr>
        <w:tc>
          <w:tcPr>
            <w:tcW w:w="1664" w:type="dxa"/>
          </w:tcPr>
          <w:p w14:paraId="69FD5586" w14:textId="77777777" w:rsidR="006039DD" w:rsidRDefault="006039DD">
            <w:r>
              <w:t>Social</w:t>
            </w:r>
          </w:p>
        </w:tc>
        <w:tc>
          <w:tcPr>
            <w:tcW w:w="4228" w:type="dxa"/>
          </w:tcPr>
          <w:p w14:paraId="36C6D6A3" w14:textId="77777777" w:rsidR="006039DD" w:rsidRDefault="006039DD"/>
          <w:p w14:paraId="052506B5" w14:textId="77777777" w:rsidR="0099198C" w:rsidRDefault="0099198C"/>
          <w:p w14:paraId="787EF8E9" w14:textId="77777777" w:rsidR="0099198C" w:rsidRDefault="0099198C"/>
          <w:p w14:paraId="3A1FF476" w14:textId="77777777" w:rsidR="0099198C" w:rsidRDefault="0099198C"/>
        </w:tc>
        <w:tc>
          <w:tcPr>
            <w:tcW w:w="4320" w:type="dxa"/>
          </w:tcPr>
          <w:p w14:paraId="76F22968" w14:textId="77777777" w:rsidR="006039DD" w:rsidRDefault="006039DD"/>
        </w:tc>
      </w:tr>
      <w:tr w:rsidR="00ED22EE" w14:paraId="5B724A33" w14:textId="77777777" w:rsidTr="00ED22EE">
        <w:trPr>
          <w:trHeight w:val="1228"/>
        </w:trPr>
        <w:tc>
          <w:tcPr>
            <w:tcW w:w="1664" w:type="dxa"/>
          </w:tcPr>
          <w:p w14:paraId="74EC14F2" w14:textId="77777777" w:rsidR="006039DD" w:rsidRDefault="006039DD">
            <w:r>
              <w:t>Cultural</w:t>
            </w:r>
          </w:p>
        </w:tc>
        <w:tc>
          <w:tcPr>
            <w:tcW w:w="4228" w:type="dxa"/>
          </w:tcPr>
          <w:p w14:paraId="1FEC79F5" w14:textId="77777777" w:rsidR="006039DD" w:rsidRDefault="006039DD"/>
          <w:p w14:paraId="4E0F712A" w14:textId="77777777" w:rsidR="0099198C" w:rsidRDefault="0099198C"/>
          <w:p w14:paraId="417524D6" w14:textId="77777777" w:rsidR="0099198C" w:rsidRDefault="0099198C"/>
          <w:p w14:paraId="4612F1A5" w14:textId="77777777" w:rsidR="0099198C" w:rsidRDefault="0099198C"/>
        </w:tc>
        <w:tc>
          <w:tcPr>
            <w:tcW w:w="4320" w:type="dxa"/>
          </w:tcPr>
          <w:p w14:paraId="5FCD20DB" w14:textId="77777777" w:rsidR="006039DD" w:rsidRDefault="006039DD"/>
        </w:tc>
      </w:tr>
      <w:tr w:rsidR="00ED22EE" w14:paraId="779A0800" w14:textId="77777777" w:rsidTr="00ED22EE">
        <w:trPr>
          <w:trHeight w:val="1228"/>
        </w:trPr>
        <w:tc>
          <w:tcPr>
            <w:tcW w:w="1664" w:type="dxa"/>
          </w:tcPr>
          <w:p w14:paraId="4A955BCC" w14:textId="77777777" w:rsidR="006039DD" w:rsidRDefault="006039DD">
            <w:r>
              <w:t>Socio-economic</w:t>
            </w:r>
          </w:p>
        </w:tc>
        <w:tc>
          <w:tcPr>
            <w:tcW w:w="4228" w:type="dxa"/>
          </w:tcPr>
          <w:p w14:paraId="5EEF6FB5" w14:textId="77777777" w:rsidR="006039DD" w:rsidRDefault="006039DD"/>
          <w:p w14:paraId="229D615A" w14:textId="77777777" w:rsidR="0099198C" w:rsidRDefault="0099198C"/>
          <w:p w14:paraId="0AAC7112" w14:textId="77777777" w:rsidR="0099198C" w:rsidRDefault="0099198C"/>
          <w:p w14:paraId="147A7BEF" w14:textId="77777777" w:rsidR="0099198C" w:rsidRDefault="0099198C"/>
        </w:tc>
        <w:tc>
          <w:tcPr>
            <w:tcW w:w="4320" w:type="dxa"/>
          </w:tcPr>
          <w:p w14:paraId="39F142BC" w14:textId="77777777" w:rsidR="006039DD" w:rsidRDefault="006039DD"/>
        </w:tc>
      </w:tr>
    </w:tbl>
    <w:p w14:paraId="6B31E2CE" w14:textId="77777777" w:rsidR="006039DD" w:rsidRDefault="006039DD"/>
    <w:p w14:paraId="73D6EDF2" w14:textId="77777777" w:rsidR="0099198C" w:rsidRDefault="0099198C"/>
    <w:p w14:paraId="17735986" w14:textId="77777777" w:rsidR="0099198C" w:rsidRPr="00F869A6" w:rsidRDefault="0099198C">
      <w:pPr>
        <w:rPr>
          <w:b/>
        </w:rPr>
      </w:pPr>
      <w:bookmarkStart w:id="0" w:name="_GoBack"/>
      <w:r w:rsidRPr="00F869A6">
        <w:rPr>
          <w:b/>
        </w:rPr>
        <w:t xml:space="preserve">Using </w:t>
      </w:r>
      <w:r w:rsidR="00F869A6" w:rsidRPr="00F869A6">
        <w:rPr>
          <w:b/>
        </w:rPr>
        <w:t>the information in pages 220-223</w:t>
      </w:r>
      <w:r w:rsidRPr="00F869A6">
        <w:rPr>
          <w:b/>
        </w:rPr>
        <w:t>. Answer this exam question:</w:t>
      </w:r>
    </w:p>
    <w:bookmarkEnd w:id="0"/>
    <w:p w14:paraId="3F3E1FDA" w14:textId="77777777" w:rsidR="0099198C" w:rsidRDefault="0099198C">
      <w:r>
        <w:t>Describe how participation in sports varies with gender, age, ethnicity and socio-economic conditions</w:t>
      </w:r>
      <w:r w:rsidR="00F869A6">
        <w:t xml:space="preserve"> (8)</w:t>
      </w:r>
    </w:p>
    <w:sectPr w:rsidR="0099198C" w:rsidSect="00ED22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DD"/>
    <w:rsid w:val="00256F4A"/>
    <w:rsid w:val="00510503"/>
    <w:rsid w:val="006039DD"/>
    <w:rsid w:val="0099198C"/>
    <w:rsid w:val="00A13B8E"/>
    <w:rsid w:val="00DA0BDD"/>
    <w:rsid w:val="00ED22EE"/>
    <w:rsid w:val="00F8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DBA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Capper</dc:creator>
  <cp:keywords/>
  <dc:description/>
  <cp:lastModifiedBy>Ruth Capper</cp:lastModifiedBy>
  <cp:revision>1</cp:revision>
  <dcterms:created xsi:type="dcterms:W3CDTF">2017-09-19T02:35:00Z</dcterms:created>
  <dcterms:modified xsi:type="dcterms:W3CDTF">2017-09-19T02:43:00Z</dcterms:modified>
</cp:coreProperties>
</file>