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62DB" w14:textId="77777777" w:rsidR="00605AFB" w:rsidRDefault="007C0B00">
      <w:pPr>
        <w:pStyle w:val="Title"/>
      </w:pPr>
      <w:bookmarkStart w:id="0" w:name="_xitdwcg9rv40" w:colFirst="0" w:colLast="0"/>
      <w:bookmarkStart w:id="1" w:name="_GoBack"/>
      <w:bookmarkEnd w:id="0"/>
      <w:bookmarkEnd w:id="1"/>
      <w:r>
        <w:t>3.3 Resource stewardship and the SDGs</w:t>
      </w:r>
      <w:hyperlink r:id="rId7">
        <w:r>
          <w:rPr>
            <w:noProof/>
            <w:color w:val="1155CC"/>
            <w:u w:val="single"/>
          </w:rPr>
          <w:drawing>
            <wp:inline distT="114300" distB="114300" distL="114300" distR="114300" wp14:anchorId="35AF3825" wp14:editId="1E09A468">
              <wp:extent cx="5734050" cy="44323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734050" cy="4432300"/>
                      </a:xfrm>
                      <a:prstGeom prst="rect">
                        <a:avLst/>
                      </a:prstGeom>
                      <a:ln/>
                    </pic:spPr>
                  </pic:pic>
                </a:graphicData>
              </a:graphic>
            </wp:inline>
          </w:drawing>
        </w:r>
      </w:hyperlink>
    </w:p>
    <w:p w14:paraId="2E38495F" w14:textId="77777777" w:rsidR="00605AFB" w:rsidRDefault="007C0B00">
      <w:r>
        <w:t>The aim of this task is:</w:t>
      </w:r>
    </w:p>
    <w:p w14:paraId="406384DF" w14:textId="77777777" w:rsidR="00605AFB" w:rsidRDefault="007C0B00">
      <w:pPr>
        <w:numPr>
          <w:ilvl w:val="0"/>
          <w:numId w:val="5"/>
        </w:numPr>
        <w:contextualSpacing/>
      </w:pPr>
      <w:r>
        <w:t>To be able to discuss the role of the UN Sustainable Development Goals as resource stewardship strategies and progress made toward meeting them</w:t>
      </w:r>
    </w:p>
    <w:p w14:paraId="44ED442A" w14:textId="77777777" w:rsidR="00605AFB" w:rsidRDefault="00605AFB"/>
    <w:p w14:paraId="5D5CE156" w14:textId="77777777" w:rsidR="00605AFB" w:rsidRDefault="007C0B00" w:rsidP="003B466B">
      <w:pPr>
        <w:outlineLvl w:val="0"/>
      </w:pPr>
      <w:r>
        <w:t>You will focus on SDGs linked to food, energy and water.</w:t>
      </w:r>
    </w:p>
    <w:p w14:paraId="4F3D9787" w14:textId="77777777" w:rsidR="00605AFB" w:rsidRDefault="00605AFB"/>
    <w:p w14:paraId="08EAF67B" w14:textId="77777777" w:rsidR="00605AFB" w:rsidRDefault="007C0B00">
      <w:pPr>
        <w:jc w:val="center"/>
        <w:rPr>
          <w:b/>
          <w:sz w:val="40"/>
          <w:szCs w:val="40"/>
        </w:rPr>
      </w:pPr>
      <w:r>
        <w:rPr>
          <w:b/>
          <w:sz w:val="40"/>
          <w:szCs w:val="40"/>
        </w:rPr>
        <w:t xml:space="preserve">Resource stewardship is the responsible planning and </w:t>
      </w:r>
      <w:r>
        <w:rPr>
          <w:b/>
          <w:sz w:val="40"/>
          <w:szCs w:val="40"/>
        </w:rPr>
        <w:t>management of resources</w:t>
      </w:r>
    </w:p>
    <w:p w14:paraId="38FE7765" w14:textId="77777777" w:rsidR="00605AFB" w:rsidRDefault="00605AFB"/>
    <w:p w14:paraId="153725B3" w14:textId="77777777" w:rsidR="00605AFB" w:rsidRDefault="007C0B00">
      <w:r>
        <w:br w:type="page"/>
      </w:r>
    </w:p>
    <w:p w14:paraId="7FAE0CDB" w14:textId="77777777" w:rsidR="00605AFB" w:rsidRDefault="007C0B00">
      <w:r>
        <w:lastRenderedPageBreak/>
        <w:t xml:space="preserve">Worked example - although you will need to complete the final paragraph &gt; </w:t>
      </w:r>
    </w:p>
    <w:p w14:paraId="53301CAD" w14:textId="77777777" w:rsidR="00605AFB" w:rsidRDefault="00605AFB"/>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5AFB" w14:paraId="753B02C7" w14:textId="77777777">
        <w:tc>
          <w:tcPr>
            <w:tcW w:w="9029" w:type="dxa"/>
            <w:shd w:val="clear" w:color="auto" w:fill="D9EAD3"/>
            <w:tcMar>
              <w:top w:w="100" w:type="dxa"/>
              <w:left w:w="100" w:type="dxa"/>
              <w:bottom w:w="100" w:type="dxa"/>
              <w:right w:w="100" w:type="dxa"/>
            </w:tcMar>
          </w:tcPr>
          <w:p w14:paraId="77C90112" w14:textId="77777777" w:rsidR="00605AFB" w:rsidRDefault="007C0B00">
            <w:pPr>
              <w:widowControl w:val="0"/>
              <w:spacing w:line="240" w:lineRule="auto"/>
            </w:pPr>
            <w:r>
              <w:t>Sustainable Development Goal - number and title</w:t>
            </w:r>
          </w:p>
        </w:tc>
      </w:tr>
      <w:tr w:rsidR="00605AFB" w14:paraId="6B055FC8" w14:textId="77777777">
        <w:tc>
          <w:tcPr>
            <w:tcW w:w="9029" w:type="dxa"/>
            <w:shd w:val="clear" w:color="auto" w:fill="auto"/>
            <w:tcMar>
              <w:top w:w="100" w:type="dxa"/>
              <w:left w:w="100" w:type="dxa"/>
              <w:bottom w:w="100" w:type="dxa"/>
              <w:right w:w="100" w:type="dxa"/>
            </w:tcMar>
          </w:tcPr>
          <w:p w14:paraId="73E67437" w14:textId="77777777" w:rsidR="00605AFB" w:rsidRDefault="007C0B00">
            <w:pPr>
              <w:pStyle w:val="Heading2"/>
              <w:widowControl w:val="0"/>
              <w:spacing w:line="240" w:lineRule="auto"/>
            </w:pPr>
            <w:bookmarkStart w:id="2" w:name="_ba5pz0atjgh1" w:colFirst="0" w:colLast="0"/>
            <w:bookmarkEnd w:id="2"/>
            <w:r>
              <w:t>Goal 2: End hunger, achieve food security and improved nutrition and promote sustainable agriculture</w:t>
            </w:r>
          </w:p>
        </w:tc>
      </w:tr>
      <w:tr w:rsidR="00605AFB" w14:paraId="39D1FA39" w14:textId="77777777">
        <w:tc>
          <w:tcPr>
            <w:tcW w:w="9029" w:type="dxa"/>
            <w:shd w:val="clear" w:color="auto" w:fill="D9EAD3"/>
            <w:tcMar>
              <w:top w:w="100" w:type="dxa"/>
              <w:left w:w="100" w:type="dxa"/>
              <w:bottom w:w="100" w:type="dxa"/>
              <w:right w:w="100" w:type="dxa"/>
            </w:tcMar>
          </w:tcPr>
          <w:p w14:paraId="48387AF6" w14:textId="77777777" w:rsidR="00605AFB" w:rsidRDefault="007C0B00">
            <w:pPr>
              <w:widowControl w:val="0"/>
              <w:spacing w:line="240" w:lineRule="auto"/>
            </w:pPr>
            <w:r>
              <w:rPr>
                <w:b/>
              </w:rPr>
              <w:t>1 sentence</w:t>
            </w:r>
            <w:r>
              <w:t xml:space="preserve"> from the introduction to the goal linked to resource stewardship </w:t>
            </w:r>
          </w:p>
        </w:tc>
      </w:tr>
      <w:tr w:rsidR="00605AFB" w14:paraId="0D122E5C" w14:textId="77777777">
        <w:tc>
          <w:tcPr>
            <w:tcW w:w="9029" w:type="dxa"/>
            <w:shd w:val="clear" w:color="auto" w:fill="auto"/>
            <w:tcMar>
              <w:top w:w="100" w:type="dxa"/>
              <w:left w:w="100" w:type="dxa"/>
              <w:bottom w:w="100" w:type="dxa"/>
              <w:right w:w="100" w:type="dxa"/>
            </w:tcMar>
          </w:tcPr>
          <w:p w14:paraId="477921CA" w14:textId="77777777" w:rsidR="00605AFB" w:rsidRDefault="007C0B00">
            <w:pPr>
              <w:widowControl w:val="0"/>
              <w:numPr>
                <w:ilvl w:val="0"/>
                <w:numId w:val="17"/>
              </w:numPr>
              <w:spacing w:line="240" w:lineRule="auto"/>
              <w:contextualSpacing/>
            </w:pPr>
            <w:r>
              <w:t>If done right, agriculture, forestry and fisheries can provide nutritious food for all and generate decent incomes, while supporting people-centred rural development and protecti</w:t>
            </w:r>
            <w:r>
              <w:t>ng the environment.</w:t>
            </w:r>
          </w:p>
        </w:tc>
      </w:tr>
      <w:tr w:rsidR="00605AFB" w14:paraId="61F9E42B" w14:textId="77777777">
        <w:tc>
          <w:tcPr>
            <w:tcW w:w="9029" w:type="dxa"/>
            <w:shd w:val="clear" w:color="auto" w:fill="D9EAD3"/>
            <w:tcMar>
              <w:top w:w="100" w:type="dxa"/>
              <w:left w:w="100" w:type="dxa"/>
              <w:bottom w:w="100" w:type="dxa"/>
              <w:right w:w="100" w:type="dxa"/>
            </w:tcMar>
          </w:tcPr>
          <w:p w14:paraId="0D892916" w14:textId="77777777" w:rsidR="00605AFB" w:rsidRDefault="007C0B00">
            <w:pPr>
              <w:widowControl w:val="0"/>
              <w:spacing w:line="240" w:lineRule="auto"/>
            </w:pPr>
            <w:r>
              <w:rPr>
                <w:b/>
              </w:rPr>
              <w:t>2 facts and figures</w:t>
            </w:r>
            <w:r>
              <w:t xml:space="preserve"> linked to resource stewardship</w:t>
            </w:r>
          </w:p>
        </w:tc>
      </w:tr>
      <w:tr w:rsidR="00605AFB" w14:paraId="5C433122" w14:textId="77777777">
        <w:tc>
          <w:tcPr>
            <w:tcW w:w="9029" w:type="dxa"/>
            <w:shd w:val="clear" w:color="auto" w:fill="auto"/>
            <w:tcMar>
              <w:top w:w="100" w:type="dxa"/>
              <w:left w:w="100" w:type="dxa"/>
              <w:bottom w:w="100" w:type="dxa"/>
              <w:right w:w="100" w:type="dxa"/>
            </w:tcMar>
          </w:tcPr>
          <w:p w14:paraId="4AB321C8" w14:textId="77777777" w:rsidR="00605AFB" w:rsidRDefault="007C0B00">
            <w:pPr>
              <w:widowControl w:val="0"/>
              <w:numPr>
                <w:ilvl w:val="0"/>
                <w:numId w:val="2"/>
              </w:numPr>
              <w:spacing w:line="240" w:lineRule="auto"/>
              <w:contextualSpacing/>
            </w:pPr>
            <w:r>
              <w:t>500 million small farms worldwide, most still rainfed, provide up to 80 per cent of food consumed in a large part of the developing world.</w:t>
            </w:r>
          </w:p>
          <w:p w14:paraId="5523DF87" w14:textId="77777777" w:rsidR="00605AFB" w:rsidRDefault="007C0B00">
            <w:pPr>
              <w:widowControl w:val="0"/>
              <w:numPr>
                <w:ilvl w:val="0"/>
                <w:numId w:val="2"/>
              </w:numPr>
              <w:spacing w:line="240" w:lineRule="auto"/>
              <w:contextualSpacing/>
            </w:pPr>
            <w:r>
              <w:t>Since the 1900s, some 75 per cent of crop diversity has been lost from farmers’ fields.</w:t>
            </w:r>
          </w:p>
        </w:tc>
      </w:tr>
      <w:tr w:rsidR="00605AFB" w14:paraId="35738C79" w14:textId="77777777">
        <w:tc>
          <w:tcPr>
            <w:tcW w:w="9029" w:type="dxa"/>
            <w:shd w:val="clear" w:color="auto" w:fill="D9EAD3"/>
            <w:tcMar>
              <w:top w:w="100" w:type="dxa"/>
              <w:left w:w="100" w:type="dxa"/>
              <w:bottom w:w="100" w:type="dxa"/>
              <w:right w:w="100" w:type="dxa"/>
            </w:tcMar>
          </w:tcPr>
          <w:p w14:paraId="18C0BF31" w14:textId="77777777" w:rsidR="00605AFB" w:rsidRDefault="007C0B00">
            <w:pPr>
              <w:widowControl w:val="0"/>
              <w:spacing w:line="240" w:lineRule="auto"/>
            </w:pPr>
            <w:r>
              <w:rPr>
                <w:b/>
              </w:rPr>
              <w:t>3 goal targets</w:t>
            </w:r>
            <w:r>
              <w:t xml:space="preserve"> linked to resource stewardship</w:t>
            </w:r>
          </w:p>
        </w:tc>
      </w:tr>
      <w:tr w:rsidR="00605AFB" w14:paraId="3882F15E" w14:textId="77777777">
        <w:tc>
          <w:tcPr>
            <w:tcW w:w="9029" w:type="dxa"/>
            <w:shd w:val="clear" w:color="auto" w:fill="auto"/>
            <w:tcMar>
              <w:top w:w="100" w:type="dxa"/>
              <w:left w:w="100" w:type="dxa"/>
              <w:bottom w:w="100" w:type="dxa"/>
              <w:right w:w="100" w:type="dxa"/>
            </w:tcMar>
          </w:tcPr>
          <w:p w14:paraId="2CE0D759" w14:textId="77777777" w:rsidR="00605AFB" w:rsidRDefault="007C0B00">
            <w:pPr>
              <w:widowControl w:val="0"/>
              <w:numPr>
                <w:ilvl w:val="0"/>
                <w:numId w:val="19"/>
              </w:numPr>
              <w:spacing w:line="240" w:lineRule="auto"/>
              <w:contextualSpacing/>
            </w:pPr>
            <w:r>
              <w:t>By 2030, double the agricultural productivity and incomes of small-scale food producers, in particular women, indigenous</w:t>
            </w:r>
            <w:r>
              <w:t xml:space="preserve"> peoples, family farmers, pastoralists and fishers, including through secure and equal access to land, other productive resources and inputs, knowledge, financial services, markets and opportunities for value addition and non-farm employment</w:t>
            </w:r>
          </w:p>
          <w:p w14:paraId="48B23F8F" w14:textId="77777777" w:rsidR="00605AFB" w:rsidRDefault="007C0B00">
            <w:pPr>
              <w:widowControl w:val="0"/>
              <w:numPr>
                <w:ilvl w:val="0"/>
                <w:numId w:val="19"/>
              </w:numPr>
              <w:spacing w:line="240" w:lineRule="auto"/>
              <w:contextualSpacing/>
            </w:pPr>
            <w:r>
              <w:t>By 2030, ensure sustainable food production systems and implement resilient agricultural practices that increase productivity and production, that help maintain ecosystems, that strengthen capacity for adaptation to climate change, extreme weather, drought</w:t>
            </w:r>
            <w:r>
              <w:t>, flooding and other disasters and that progressively improve land and soil quality</w:t>
            </w:r>
          </w:p>
          <w:p w14:paraId="793D1CB3" w14:textId="77777777" w:rsidR="00605AFB" w:rsidRDefault="007C0B00">
            <w:pPr>
              <w:widowControl w:val="0"/>
              <w:numPr>
                <w:ilvl w:val="0"/>
                <w:numId w:val="19"/>
              </w:numPr>
              <w:spacing w:line="240" w:lineRule="auto"/>
              <w:contextualSpacing/>
            </w:pPr>
            <w:r>
              <w:t>By 2020, maintain the genetic diversity of seeds, cultivated plants and farmed and domesticated animals and their related wild species, including through soundly managed an</w:t>
            </w:r>
            <w:r>
              <w:t>d diversified seed and plant banks at the national, regional and international levels, and promote access to and fair and equitable sharing of benefits arising from the utilization of genetic resources and associated traditional knowledge, as international</w:t>
            </w:r>
            <w:r>
              <w:t>ly agreed</w:t>
            </w:r>
          </w:p>
        </w:tc>
      </w:tr>
      <w:tr w:rsidR="00605AFB" w14:paraId="41346802" w14:textId="77777777">
        <w:tc>
          <w:tcPr>
            <w:tcW w:w="9029" w:type="dxa"/>
            <w:shd w:val="clear" w:color="auto" w:fill="D9EAD3"/>
            <w:tcMar>
              <w:top w:w="100" w:type="dxa"/>
              <w:left w:w="100" w:type="dxa"/>
              <w:bottom w:w="100" w:type="dxa"/>
              <w:right w:w="100" w:type="dxa"/>
            </w:tcMar>
          </w:tcPr>
          <w:p w14:paraId="1272842F" w14:textId="77777777" w:rsidR="00605AFB" w:rsidRDefault="007C0B00">
            <w:pPr>
              <w:widowControl w:val="0"/>
              <w:spacing w:line="240" w:lineRule="auto"/>
            </w:pPr>
            <w:r>
              <w:rPr>
                <w:b/>
              </w:rPr>
              <w:t>2 visualizations</w:t>
            </w:r>
            <w:r>
              <w:t xml:space="preserve"> from either the </w:t>
            </w:r>
            <w:hyperlink r:id="rId9">
              <w:r>
                <w:rPr>
                  <w:color w:val="1155CC"/>
                  <w:u w:val="single"/>
                </w:rPr>
                <w:t>SDG Atlas online</w:t>
              </w:r>
            </w:hyperlink>
            <w:r>
              <w:t xml:space="preserve"> or </w:t>
            </w:r>
            <w:hyperlink r:id="rId10">
              <w:r>
                <w:rPr>
                  <w:color w:val="1155CC"/>
                  <w:u w:val="single"/>
                </w:rPr>
                <w:t>interactive SDG Dashboard</w:t>
              </w:r>
            </w:hyperlink>
          </w:p>
          <w:p w14:paraId="4E45BB2B" w14:textId="77777777" w:rsidR="00605AFB" w:rsidRDefault="00605AFB">
            <w:pPr>
              <w:widowControl w:val="0"/>
              <w:spacing w:line="240" w:lineRule="auto"/>
            </w:pPr>
          </w:p>
          <w:p w14:paraId="642A2E05" w14:textId="77777777" w:rsidR="00605AFB" w:rsidRDefault="007C0B00">
            <w:pPr>
              <w:widowControl w:val="0"/>
              <w:spacing w:line="240" w:lineRule="auto"/>
              <w:rPr>
                <w:i/>
              </w:rPr>
            </w:pPr>
            <w:r>
              <w:rPr>
                <w:i/>
              </w:rPr>
              <w:t>Try and link your visualizations with a hyperli</w:t>
            </w:r>
            <w:r>
              <w:rPr>
                <w:i/>
              </w:rPr>
              <w:t>nk to the online visualization.</w:t>
            </w:r>
          </w:p>
        </w:tc>
      </w:tr>
      <w:tr w:rsidR="00605AFB" w14:paraId="5B4759C7" w14:textId="77777777">
        <w:tc>
          <w:tcPr>
            <w:tcW w:w="9029" w:type="dxa"/>
            <w:shd w:val="clear" w:color="auto" w:fill="auto"/>
            <w:tcMar>
              <w:top w:w="100" w:type="dxa"/>
              <w:left w:w="100" w:type="dxa"/>
              <w:bottom w:w="100" w:type="dxa"/>
              <w:right w:w="100" w:type="dxa"/>
            </w:tcMar>
          </w:tcPr>
          <w:p w14:paraId="1286E7AD" w14:textId="77777777" w:rsidR="00605AFB" w:rsidRDefault="007C0B00">
            <w:pPr>
              <w:widowControl w:val="0"/>
              <w:spacing w:line="240" w:lineRule="auto"/>
            </w:pPr>
            <w:hyperlink r:id="rId11">
              <w:r>
                <w:rPr>
                  <w:noProof/>
                  <w:color w:val="1155CC"/>
                  <w:u w:val="single"/>
                </w:rPr>
                <w:drawing>
                  <wp:inline distT="114300" distB="114300" distL="114300" distR="114300" wp14:anchorId="72F4EFC3" wp14:editId="399EFEB5">
                    <wp:extent cx="5591175" cy="57912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591175" cy="5791200"/>
                            </a:xfrm>
                            <a:prstGeom prst="rect">
                              <a:avLst/>
                            </a:prstGeom>
                            <a:ln/>
                          </pic:spPr>
                        </pic:pic>
                      </a:graphicData>
                    </a:graphic>
                  </wp:inline>
                </w:drawing>
              </w:r>
            </w:hyperlink>
          </w:p>
          <w:p w14:paraId="5C728E3F" w14:textId="77777777" w:rsidR="00605AFB" w:rsidRDefault="00605AFB">
            <w:pPr>
              <w:widowControl w:val="0"/>
              <w:spacing w:line="240" w:lineRule="auto"/>
            </w:pPr>
          </w:p>
          <w:p w14:paraId="31C7DBC8" w14:textId="77777777" w:rsidR="00605AFB" w:rsidRDefault="007C0B00">
            <w:pPr>
              <w:widowControl w:val="0"/>
              <w:spacing w:line="240" w:lineRule="auto"/>
            </w:pPr>
            <w:hyperlink r:id="rId13">
              <w:r>
                <w:rPr>
                  <w:noProof/>
                  <w:color w:val="1155CC"/>
                  <w:u w:val="single"/>
                </w:rPr>
                <w:drawing>
                  <wp:inline distT="114300" distB="114300" distL="114300" distR="114300" wp14:anchorId="239E2AC4" wp14:editId="05DB5FD9">
                    <wp:extent cx="5591175" cy="1257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591175" cy="1257300"/>
                            </a:xfrm>
                            <a:prstGeom prst="rect">
                              <a:avLst/>
                            </a:prstGeom>
                            <a:ln/>
                          </pic:spPr>
                        </pic:pic>
                      </a:graphicData>
                    </a:graphic>
                  </wp:inline>
                </w:drawing>
              </w:r>
            </w:hyperlink>
          </w:p>
        </w:tc>
      </w:tr>
      <w:tr w:rsidR="00605AFB" w14:paraId="0E4741DB" w14:textId="77777777">
        <w:tc>
          <w:tcPr>
            <w:tcW w:w="9029" w:type="dxa"/>
            <w:shd w:val="clear" w:color="auto" w:fill="D9EAD3"/>
            <w:tcMar>
              <w:top w:w="100" w:type="dxa"/>
              <w:left w:w="100" w:type="dxa"/>
              <w:bottom w:w="100" w:type="dxa"/>
              <w:right w:w="100" w:type="dxa"/>
            </w:tcMar>
          </w:tcPr>
          <w:p w14:paraId="5B4C0421" w14:textId="77777777" w:rsidR="00605AFB" w:rsidRDefault="007C0B00">
            <w:pPr>
              <w:widowControl w:val="0"/>
              <w:spacing w:line="240" w:lineRule="auto"/>
            </w:pPr>
            <w:r>
              <w:rPr>
                <w:b/>
              </w:rPr>
              <w:t>1 paragraph</w:t>
            </w:r>
            <w:r>
              <w:t xml:space="preserve"> of describing and explaining progress made towards meeting the SDG</w:t>
            </w:r>
          </w:p>
        </w:tc>
      </w:tr>
      <w:tr w:rsidR="00605AFB" w14:paraId="0A7E5961" w14:textId="77777777">
        <w:tc>
          <w:tcPr>
            <w:tcW w:w="9029" w:type="dxa"/>
            <w:shd w:val="clear" w:color="auto" w:fill="auto"/>
            <w:tcMar>
              <w:top w:w="100" w:type="dxa"/>
              <w:left w:w="100" w:type="dxa"/>
              <w:bottom w:w="100" w:type="dxa"/>
              <w:right w:w="100" w:type="dxa"/>
            </w:tcMar>
          </w:tcPr>
          <w:p w14:paraId="5EB61632" w14:textId="77777777" w:rsidR="00605AFB" w:rsidRDefault="007C0B00">
            <w:pPr>
              <w:widowControl w:val="0"/>
              <w:spacing w:line="240" w:lineRule="auto"/>
            </w:pPr>
            <w:r>
              <w:t>?????</w:t>
            </w:r>
          </w:p>
        </w:tc>
      </w:tr>
    </w:tbl>
    <w:p w14:paraId="2C379038" w14:textId="77777777" w:rsidR="00605AFB" w:rsidRDefault="00605AFB"/>
    <w:p w14:paraId="6AA46DBD" w14:textId="77777777" w:rsidR="00605AFB" w:rsidRDefault="00605AFB"/>
    <w:p w14:paraId="4112CABF" w14:textId="77777777" w:rsidR="00605AFB" w:rsidRDefault="007C0B00">
      <w:r>
        <w:br w:type="page"/>
      </w:r>
    </w:p>
    <w:p w14:paraId="08F8C81F" w14:textId="77777777" w:rsidR="00605AFB" w:rsidRDefault="00605AFB"/>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5AFB" w14:paraId="7535054A" w14:textId="77777777">
        <w:tc>
          <w:tcPr>
            <w:tcW w:w="9029" w:type="dxa"/>
            <w:shd w:val="clear" w:color="auto" w:fill="D9EAD3"/>
            <w:tcMar>
              <w:top w:w="100" w:type="dxa"/>
              <w:left w:w="100" w:type="dxa"/>
              <w:bottom w:w="100" w:type="dxa"/>
              <w:right w:w="100" w:type="dxa"/>
            </w:tcMar>
          </w:tcPr>
          <w:p w14:paraId="4B2212B8" w14:textId="77777777" w:rsidR="00605AFB" w:rsidRDefault="007C0B00">
            <w:pPr>
              <w:widowControl w:val="0"/>
              <w:spacing w:line="240" w:lineRule="auto"/>
            </w:pPr>
            <w:r>
              <w:t>Sustainable Development Goal - number and title</w:t>
            </w:r>
          </w:p>
        </w:tc>
      </w:tr>
      <w:tr w:rsidR="00605AFB" w14:paraId="6DBD1807" w14:textId="77777777">
        <w:tc>
          <w:tcPr>
            <w:tcW w:w="9029" w:type="dxa"/>
            <w:shd w:val="clear" w:color="auto" w:fill="auto"/>
            <w:tcMar>
              <w:top w:w="100" w:type="dxa"/>
              <w:left w:w="100" w:type="dxa"/>
              <w:bottom w:w="100" w:type="dxa"/>
              <w:right w:w="100" w:type="dxa"/>
            </w:tcMar>
          </w:tcPr>
          <w:p w14:paraId="0E18F008" w14:textId="77777777" w:rsidR="00605AFB" w:rsidRDefault="007C0B00">
            <w:pPr>
              <w:pStyle w:val="Heading2"/>
              <w:widowControl w:val="0"/>
              <w:spacing w:line="240" w:lineRule="auto"/>
            </w:pPr>
            <w:bookmarkStart w:id="3" w:name="_tkejqrolsu36" w:colFirst="0" w:colLast="0"/>
            <w:bookmarkEnd w:id="3"/>
            <w:r>
              <w:t>?????</w:t>
            </w:r>
          </w:p>
        </w:tc>
      </w:tr>
      <w:tr w:rsidR="00605AFB" w14:paraId="2FFC936A" w14:textId="77777777">
        <w:tc>
          <w:tcPr>
            <w:tcW w:w="9029" w:type="dxa"/>
            <w:shd w:val="clear" w:color="auto" w:fill="D9EAD3"/>
            <w:tcMar>
              <w:top w:w="100" w:type="dxa"/>
              <w:left w:w="100" w:type="dxa"/>
              <w:bottom w:w="100" w:type="dxa"/>
              <w:right w:w="100" w:type="dxa"/>
            </w:tcMar>
          </w:tcPr>
          <w:p w14:paraId="0A4FBC6F" w14:textId="77777777" w:rsidR="00605AFB" w:rsidRDefault="007C0B00">
            <w:pPr>
              <w:widowControl w:val="0"/>
              <w:spacing w:line="240" w:lineRule="auto"/>
            </w:pPr>
            <w:r>
              <w:rPr>
                <w:b/>
              </w:rPr>
              <w:t>1 sentence</w:t>
            </w:r>
            <w:r>
              <w:t xml:space="preserve"> from the introduction to the goal linked to resource stewardship </w:t>
            </w:r>
          </w:p>
        </w:tc>
      </w:tr>
      <w:tr w:rsidR="00605AFB" w14:paraId="0AC784D4" w14:textId="77777777">
        <w:tc>
          <w:tcPr>
            <w:tcW w:w="9029" w:type="dxa"/>
            <w:shd w:val="clear" w:color="auto" w:fill="auto"/>
            <w:tcMar>
              <w:top w:w="100" w:type="dxa"/>
              <w:left w:w="100" w:type="dxa"/>
              <w:bottom w:w="100" w:type="dxa"/>
              <w:right w:w="100" w:type="dxa"/>
            </w:tcMar>
          </w:tcPr>
          <w:p w14:paraId="07B01FFB" w14:textId="77777777" w:rsidR="00605AFB" w:rsidRDefault="007C0B00">
            <w:pPr>
              <w:widowControl w:val="0"/>
              <w:numPr>
                <w:ilvl w:val="0"/>
                <w:numId w:val="10"/>
              </w:numPr>
              <w:spacing w:line="240" w:lineRule="auto"/>
              <w:contextualSpacing/>
            </w:pPr>
            <w:r>
              <w:t>?????</w:t>
            </w:r>
          </w:p>
        </w:tc>
      </w:tr>
      <w:tr w:rsidR="00605AFB" w14:paraId="522C5B37" w14:textId="77777777">
        <w:tc>
          <w:tcPr>
            <w:tcW w:w="9029" w:type="dxa"/>
            <w:shd w:val="clear" w:color="auto" w:fill="D9EAD3"/>
            <w:tcMar>
              <w:top w:w="100" w:type="dxa"/>
              <w:left w:w="100" w:type="dxa"/>
              <w:bottom w:w="100" w:type="dxa"/>
              <w:right w:w="100" w:type="dxa"/>
            </w:tcMar>
          </w:tcPr>
          <w:p w14:paraId="233F65AD" w14:textId="77777777" w:rsidR="00605AFB" w:rsidRDefault="007C0B00">
            <w:pPr>
              <w:widowControl w:val="0"/>
              <w:spacing w:line="240" w:lineRule="auto"/>
            </w:pPr>
            <w:r>
              <w:rPr>
                <w:b/>
              </w:rPr>
              <w:t>2 facts and figures</w:t>
            </w:r>
            <w:r>
              <w:t xml:space="preserve"> linked to resource stewardship</w:t>
            </w:r>
          </w:p>
        </w:tc>
      </w:tr>
      <w:tr w:rsidR="00605AFB" w14:paraId="2F5604FD" w14:textId="77777777">
        <w:tc>
          <w:tcPr>
            <w:tcW w:w="9029" w:type="dxa"/>
            <w:shd w:val="clear" w:color="auto" w:fill="auto"/>
            <w:tcMar>
              <w:top w:w="100" w:type="dxa"/>
              <w:left w:w="100" w:type="dxa"/>
              <w:bottom w:w="100" w:type="dxa"/>
              <w:right w:w="100" w:type="dxa"/>
            </w:tcMar>
          </w:tcPr>
          <w:p w14:paraId="0AB41DC2" w14:textId="77777777" w:rsidR="00605AFB" w:rsidRDefault="007C0B00">
            <w:pPr>
              <w:widowControl w:val="0"/>
              <w:numPr>
                <w:ilvl w:val="0"/>
                <w:numId w:val="4"/>
              </w:numPr>
              <w:spacing w:line="240" w:lineRule="auto"/>
              <w:contextualSpacing/>
            </w:pPr>
            <w:r>
              <w:t>?????</w:t>
            </w:r>
          </w:p>
          <w:p w14:paraId="3AE6479C" w14:textId="77777777" w:rsidR="00605AFB" w:rsidRDefault="007C0B00">
            <w:pPr>
              <w:widowControl w:val="0"/>
              <w:numPr>
                <w:ilvl w:val="0"/>
                <w:numId w:val="4"/>
              </w:numPr>
              <w:spacing w:line="240" w:lineRule="auto"/>
              <w:contextualSpacing/>
            </w:pPr>
            <w:r>
              <w:t>?????</w:t>
            </w:r>
          </w:p>
        </w:tc>
      </w:tr>
      <w:tr w:rsidR="00605AFB" w14:paraId="2A40B27F" w14:textId="77777777">
        <w:tc>
          <w:tcPr>
            <w:tcW w:w="9029" w:type="dxa"/>
            <w:shd w:val="clear" w:color="auto" w:fill="D9EAD3"/>
            <w:tcMar>
              <w:top w:w="100" w:type="dxa"/>
              <w:left w:w="100" w:type="dxa"/>
              <w:bottom w:w="100" w:type="dxa"/>
              <w:right w:w="100" w:type="dxa"/>
            </w:tcMar>
          </w:tcPr>
          <w:p w14:paraId="120A252C" w14:textId="77777777" w:rsidR="00605AFB" w:rsidRDefault="007C0B00">
            <w:pPr>
              <w:widowControl w:val="0"/>
              <w:spacing w:line="240" w:lineRule="auto"/>
            </w:pPr>
            <w:r>
              <w:rPr>
                <w:b/>
              </w:rPr>
              <w:t>3 goal targets</w:t>
            </w:r>
            <w:r>
              <w:t xml:space="preserve"> linked to resource stewardship</w:t>
            </w:r>
          </w:p>
        </w:tc>
      </w:tr>
      <w:tr w:rsidR="00605AFB" w14:paraId="1331C109" w14:textId="77777777">
        <w:tc>
          <w:tcPr>
            <w:tcW w:w="9029" w:type="dxa"/>
            <w:shd w:val="clear" w:color="auto" w:fill="auto"/>
            <w:tcMar>
              <w:top w:w="100" w:type="dxa"/>
              <w:left w:w="100" w:type="dxa"/>
              <w:bottom w:w="100" w:type="dxa"/>
              <w:right w:w="100" w:type="dxa"/>
            </w:tcMar>
          </w:tcPr>
          <w:p w14:paraId="0F0C7DBE" w14:textId="77777777" w:rsidR="00605AFB" w:rsidRDefault="007C0B00">
            <w:pPr>
              <w:widowControl w:val="0"/>
              <w:numPr>
                <w:ilvl w:val="0"/>
                <w:numId w:val="18"/>
              </w:numPr>
              <w:spacing w:line="240" w:lineRule="auto"/>
              <w:contextualSpacing/>
            </w:pPr>
            <w:r>
              <w:t>?????</w:t>
            </w:r>
          </w:p>
          <w:p w14:paraId="6D40A010" w14:textId="77777777" w:rsidR="00605AFB" w:rsidRDefault="007C0B00">
            <w:pPr>
              <w:widowControl w:val="0"/>
              <w:numPr>
                <w:ilvl w:val="0"/>
                <w:numId w:val="18"/>
              </w:numPr>
              <w:spacing w:line="240" w:lineRule="auto"/>
              <w:contextualSpacing/>
            </w:pPr>
            <w:r>
              <w:t>?????</w:t>
            </w:r>
          </w:p>
          <w:p w14:paraId="63496EEF" w14:textId="77777777" w:rsidR="00605AFB" w:rsidRDefault="007C0B00">
            <w:pPr>
              <w:widowControl w:val="0"/>
              <w:numPr>
                <w:ilvl w:val="0"/>
                <w:numId w:val="18"/>
              </w:numPr>
              <w:spacing w:line="240" w:lineRule="auto"/>
              <w:contextualSpacing/>
            </w:pPr>
            <w:r>
              <w:t>?????</w:t>
            </w:r>
          </w:p>
        </w:tc>
      </w:tr>
      <w:tr w:rsidR="00605AFB" w14:paraId="4D2B2EC3" w14:textId="77777777">
        <w:tc>
          <w:tcPr>
            <w:tcW w:w="9029" w:type="dxa"/>
            <w:shd w:val="clear" w:color="auto" w:fill="D9EAD3"/>
            <w:tcMar>
              <w:top w:w="100" w:type="dxa"/>
              <w:left w:w="100" w:type="dxa"/>
              <w:bottom w:w="100" w:type="dxa"/>
              <w:right w:w="100" w:type="dxa"/>
            </w:tcMar>
          </w:tcPr>
          <w:p w14:paraId="76C7338F" w14:textId="77777777" w:rsidR="00605AFB" w:rsidRDefault="007C0B00">
            <w:pPr>
              <w:widowControl w:val="0"/>
              <w:spacing w:line="240" w:lineRule="auto"/>
            </w:pPr>
            <w:r>
              <w:rPr>
                <w:b/>
              </w:rPr>
              <w:t>2 visualizations</w:t>
            </w:r>
            <w:r>
              <w:t xml:space="preserve"> from either the </w:t>
            </w:r>
            <w:hyperlink r:id="rId15">
              <w:r>
                <w:rPr>
                  <w:color w:val="1155CC"/>
                  <w:u w:val="single"/>
                </w:rPr>
                <w:t>SDG Atlas online</w:t>
              </w:r>
            </w:hyperlink>
            <w:r>
              <w:t xml:space="preserve"> or </w:t>
            </w:r>
            <w:hyperlink r:id="rId16">
              <w:r>
                <w:rPr>
                  <w:color w:val="1155CC"/>
                  <w:u w:val="single"/>
                </w:rPr>
                <w:t>interactive SDG Dashboard</w:t>
              </w:r>
            </w:hyperlink>
          </w:p>
          <w:p w14:paraId="5311E51E" w14:textId="77777777" w:rsidR="00605AFB" w:rsidRDefault="00605AFB">
            <w:pPr>
              <w:widowControl w:val="0"/>
              <w:spacing w:line="240" w:lineRule="auto"/>
            </w:pPr>
          </w:p>
          <w:p w14:paraId="708F8696" w14:textId="77777777" w:rsidR="00605AFB" w:rsidRDefault="007C0B00">
            <w:pPr>
              <w:widowControl w:val="0"/>
              <w:spacing w:line="240" w:lineRule="auto"/>
              <w:rPr>
                <w:i/>
              </w:rPr>
            </w:pPr>
            <w:r>
              <w:rPr>
                <w:i/>
              </w:rPr>
              <w:t>Try and link your visualizations with a hyperlink to the online visualization.</w:t>
            </w:r>
          </w:p>
        </w:tc>
      </w:tr>
      <w:tr w:rsidR="00605AFB" w14:paraId="04D86BC7" w14:textId="77777777">
        <w:tc>
          <w:tcPr>
            <w:tcW w:w="9029" w:type="dxa"/>
            <w:shd w:val="clear" w:color="auto" w:fill="auto"/>
            <w:tcMar>
              <w:top w:w="100" w:type="dxa"/>
              <w:left w:w="100" w:type="dxa"/>
              <w:bottom w:w="100" w:type="dxa"/>
              <w:right w:w="100" w:type="dxa"/>
            </w:tcMar>
          </w:tcPr>
          <w:p w14:paraId="0CADDBDD" w14:textId="77777777" w:rsidR="00605AFB" w:rsidRDefault="00605AFB">
            <w:pPr>
              <w:widowControl w:val="0"/>
              <w:spacing w:line="240" w:lineRule="auto"/>
            </w:pPr>
          </w:p>
        </w:tc>
      </w:tr>
      <w:tr w:rsidR="00605AFB" w14:paraId="36144AE8" w14:textId="77777777">
        <w:tc>
          <w:tcPr>
            <w:tcW w:w="9029" w:type="dxa"/>
            <w:shd w:val="clear" w:color="auto" w:fill="D9EAD3"/>
            <w:tcMar>
              <w:top w:w="100" w:type="dxa"/>
              <w:left w:w="100" w:type="dxa"/>
              <w:bottom w:w="100" w:type="dxa"/>
              <w:right w:w="100" w:type="dxa"/>
            </w:tcMar>
          </w:tcPr>
          <w:p w14:paraId="7DAB777F" w14:textId="77777777" w:rsidR="00605AFB" w:rsidRDefault="007C0B00">
            <w:pPr>
              <w:widowControl w:val="0"/>
              <w:spacing w:line="240" w:lineRule="auto"/>
            </w:pPr>
            <w:r>
              <w:rPr>
                <w:b/>
              </w:rPr>
              <w:t>1 paragraph</w:t>
            </w:r>
            <w:r>
              <w:t xml:space="preserve"> of describing and explaining progress made towards meeting the SDG</w:t>
            </w:r>
          </w:p>
        </w:tc>
      </w:tr>
      <w:tr w:rsidR="00605AFB" w14:paraId="34256E24" w14:textId="77777777">
        <w:tc>
          <w:tcPr>
            <w:tcW w:w="9029" w:type="dxa"/>
            <w:shd w:val="clear" w:color="auto" w:fill="auto"/>
            <w:tcMar>
              <w:top w:w="100" w:type="dxa"/>
              <w:left w:w="100" w:type="dxa"/>
              <w:bottom w:w="100" w:type="dxa"/>
              <w:right w:w="100" w:type="dxa"/>
            </w:tcMar>
          </w:tcPr>
          <w:p w14:paraId="438A8537" w14:textId="77777777" w:rsidR="00605AFB" w:rsidRDefault="007C0B00">
            <w:pPr>
              <w:widowControl w:val="0"/>
              <w:numPr>
                <w:ilvl w:val="0"/>
                <w:numId w:val="13"/>
              </w:numPr>
              <w:spacing w:line="240" w:lineRule="auto"/>
              <w:contextualSpacing/>
            </w:pPr>
            <w:r>
              <w:t>?????</w:t>
            </w:r>
          </w:p>
        </w:tc>
      </w:tr>
    </w:tbl>
    <w:p w14:paraId="1AFF28C8" w14:textId="77777777" w:rsidR="00605AFB" w:rsidRDefault="00605AFB"/>
    <w:p w14:paraId="49CC41FE" w14:textId="77777777" w:rsidR="00605AFB" w:rsidRDefault="007C0B00">
      <w:r>
        <w:br w:type="page"/>
      </w:r>
    </w:p>
    <w:p w14:paraId="3C0C9619" w14:textId="77777777" w:rsidR="00605AFB" w:rsidRDefault="00605AFB"/>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5AFB" w14:paraId="4210C5C7" w14:textId="77777777">
        <w:tc>
          <w:tcPr>
            <w:tcW w:w="9029" w:type="dxa"/>
            <w:shd w:val="clear" w:color="auto" w:fill="D9EAD3"/>
            <w:tcMar>
              <w:top w:w="100" w:type="dxa"/>
              <w:left w:w="100" w:type="dxa"/>
              <w:bottom w:w="100" w:type="dxa"/>
              <w:right w:w="100" w:type="dxa"/>
            </w:tcMar>
          </w:tcPr>
          <w:p w14:paraId="49E71B57" w14:textId="77777777" w:rsidR="00605AFB" w:rsidRDefault="007C0B00">
            <w:pPr>
              <w:widowControl w:val="0"/>
              <w:spacing w:line="240" w:lineRule="auto"/>
            </w:pPr>
            <w:r>
              <w:t>Sustainable Development Goal - number and title</w:t>
            </w:r>
          </w:p>
        </w:tc>
      </w:tr>
      <w:tr w:rsidR="00605AFB" w14:paraId="08B38A2D" w14:textId="77777777">
        <w:tc>
          <w:tcPr>
            <w:tcW w:w="9029" w:type="dxa"/>
            <w:shd w:val="clear" w:color="auto" w:fill="auto"/>
            <w:tcMar>
              <w:top w:w="100" w:type="dxa"/>
              <w:left w:w="100" w:type="dxa"/>
              <w:bottom w:w="100" w:type="dxa"/>
              <w:right w:w="100" w:type="dxa"/>
            </w:tcMar>
          </w:tcPr>
          <w:p w14:paraId="18802FB9" w14:textId="77777777" w:rsidR="00605AFB" w:rsidRDefault="007C0B00">
            <w:pPr>
              <w:pStyle w:val="Heading2"/>
              <w:widowControl w:val="0"/>
              <w:spacing w:line="240" w:lineRule="auto"/>
            </w:pPr>
            <w:bookmarkStart w:id="4" w:name="_whpn58hchgiw" w:colFirst="0" w:colLast="0"/>
            <w:bookmarkEnd w:id="4"/>
            <w:r>
              <w:t>?????</w:t>
            </w:r>
          </w:p>
        </w:tc>
      </w:tr>
      <w:tr w:rsidR="00605AFB" w14:paraId="2D1AE8F8" w14:textId="77777777">
        <w:tc>
          <w:tcPr>
            <w:tcW w:w="9029" w:type="dxa"/>
            <w:shd w:val="clear" w:color="auto" w:fill="D9EAD3"/>
            <w:tcMar>
              <w:top w:w="100" w:type="dxa"/>
              <w:left w:w="100" w:type="dxa"/>
              <w:bottom w:w="100" w:type="dxa"/>
              <w:right w:w="100" w:type="dxa"/>
            </w:tcMar>
          </w:tcPr>
          <w:p w14:paraId="6AC89C23" w14:textId="77777777" w:rsidR="00605AFB" w:rsidRDefault="007C0B00">
            <w:pPr>
              <w:widowControl w:val="0"/>
              <w:spacing w:line="240" w:lineRule="auto"/>
            </w:pPr>
            <w:r>
              <w:rPr>
                <w:b/>
              </w:rPr>
              <w:t>1 sentence</w:t>
            </w:r>
            <w:r>
              <w:t xml:space="preserve"> from the introduction to the goal linked to resource stewardship </w:t>
            </w:r>
          </w:p>
        </w:tc>
      </w:tr>
      <w:tr w:rsidR="00605AFB" w14:paraId="48979D19" w14:textId="77777777">
        <w:tc>
          <w:tcPr>
            <w:tcW w:w="9029" w:type="dxa"/>
            <w:shd w:val="clear" w:color="auto" w:fill="auto"/>
            <w:tcMar>
              <w:top w:w="100" w:type="dxa"/>
              <w:left w:w="100" w:type="dxa"/>
              <w:bottom w:w="100" w:type="dxa"/>
              <w:right w:w="100" w:type="dxa"/>
            </w:tcMar>
          </w:tcPr>
          <w:p w14:paraId="7C684E7A" w14:textId="77777777" w:rsidR="00605AFB" w:rsidRDefault="007C0B00">
            <w:pPr>
              <w:widowControl w:val="0"/>
              <w:numPr>
                <w:ilvl w:val="0"/>
                <w:numId w:val="14"/>
              </w:numPr>
              <w:spacing w:line="240" w:lineRule="auto"/>
              <w:contextualSpacing/>
            </w:pPr>
            <w:r>
              <w:t>?????</w:t>
            </w:r>
          </w:p>
        </w:tc>
      </w:tr>
      <w:tr w:rsidR="00605AFB" w14:paraId="79A91629" w14:textId="77777777">
        <w:tc>
          <w:tcPr>
            <w:tcW w:w="9029" w:type="dxa"/>
            <w:shd w:val="clear" w:color="auto" w:fill="D9EAD3"/>
            <w:tcMar>
              <w:top w:w="100" w:type="dxa"/>
              <w:left w:w="100" w:type="dxa"/>
              <w:bottom w:w="100" w:type="dxa"/>
              <w:right w:w="100" w:type="dxa"/>
            </w:tcMar>
          </w:tcPr>
          <w:p w14:paraId="7B72AECE" w14:textId="77777777" w:rsidR="00605AFB" w:rsidRDefault="007C0B00">
            <w:pPr>
              <w:widowControl w:val="0"/>
              <w:spacing w:line="240" w:lineRule="auto"/>
            </w:pPr>
            <w:r>
              <w:rPr>
                <w:b/>
              </w:rPr>
              <w:t>2 facts and figures</w:t>
            </w:r>
            <w:r>
              <w:t xml:space="preserve"> linked to resource stewardship</w:t>
            </w:r>
          </w:p>
        </w:tc>
      </w:tr>
      <w:tr w:rsidR="00605AFB" w14:paraId="2C30DB7E" w14:textId="77777777">
        <w:tc>
          <w:tcPr>
            <w:tcW w:w="9029" w:type="dxa"/>
            <w:shd w:val="clear" w:color="auto" w:fill="auto"/>
            <w:tcMar>
              <w:top w:w="100" w:type="dxa"/>
              <w:left w:w="100" w:type="dxa"/>
              <w:bottom w:w="100" w:type="dxa"/>
              <w:right w:w="100" w:type="dxa"/>
            </w:tcMar>
          </w:tcPr>
          <w:p w14:paraId="66C41083" w14:textId="77777777" w:rsidR="00605AFB" w:rsidRDefault="007C0B00">
            <w:pPr>
              <w:widowControl w:val="0"/>
              <w:numPr>
                <w:ilvl w:val="0"/>
                <w:numId w:val="11"/>
              </w:numPr>
              <w:spacing w:line="240" w:lineRule="auto"/>
              <w:contextualSpacing/>
            </w:pPr>
            <w:r>
              <w:t>?????</w:t>
            </w:r>
          </w:p>
          <w:p w14:paraId="0ABA67E8" w14:textId="77777777" w:rsidR="00605AFB" w:rsidRDefault="007C0B00">
            <w:pPr>
              <w:widowControl w:val="0"/>
              <w:numPr>
                <w:ilvl w:val="0"/>
                <w:numId w:val="11"/>
              </w:numPr>
              <w:spacing w:line="240" w:lineRule="auto"/>
              <w:contextualSpacing/>
            </w:pPr>
            <w:r>
              <w:t>?????</w:t>
            </w:r>
          </w:p>
        </w:tc>
      </w:tr>
      <w:tr w:rsidR="00605AFB" w14:paraId="4FAFB1CD" w14:textId="77777777">
        <w:tc>
          <w:tcPr>
            <w:tcW w:w="9029" w:type="dxa"/>
            <w:shd w:val="clear" w:color="auto" w:fill="D9EAD3"/>
            <w:tcMar>
              <w:top w:w="100" w:type="dxa"/>
              <w:left w:w="100" w:type="dxa"/>
              <w:bottom w:w="100" w:type="dxa"/>
              <w:right w:w="100" w:type="dxa"/>
            </w:tcMar>
          </w:tcPr>
          <w:p w14:paraId="69612AB1" w14:textId="77777777" w:rsidR="00605AFB" w:rsidRDefault="007C0B00">
            <w:pPr>
              <w:widowControl w:val="0"/>
              <w:spacing w:line="240" w:lineRule="auto"/>
            </w:pPr>
            <w:r>
              <w:rPr>
                <w:b/>
              </w:rPr>
              <w:t>3 goal targets</w:t>
            </w:r>
            <w:r>
              <w:t xml:space="preserve"> linked to resource stewardship</w:t>
            </w:r>
          </w:p>
        </w:tc>
      </w:tr>
      <w:tr w:rsidR="00605AFB" w14:paraId="78C3FE35" w14:textId="77777777">
        <w:tc>
          <w:tcPr>
            <w:tcW w:w="9029" w:type="dxa"/>
            <w:shd w:val="clear" w:color="auto" w:fill="auto"/>
            <w:tcMar>
              <w:top w:w="100" w:type="dxa"/>
              <w:left w:w="100" w:type="dxa"/>
              <w:bottom w:w="100" w:type="dxa"/>
              <w:right w:w="100" w:type="dxa"/>
            </w:tcMar>
          </w:tcPr>
          <w:p w14:paraId="2244D5B9" w14:textId="77777777" w:rsidR="00605AFB" w:rsidRDefault="007C0B00">
            <w:pPr>
              <w:widowControl w:val="0"/>
              <w:numPr>
                <w:ilvl w:val="0"/>
                <w:numId w:val="20"/>
              </w:numPr>
              <w:spacing w:line="240" w:lineRule="auto"/>
              <w:contextualSpacing/>
            </w:pPr>
            <w:r>
              <w:t>?????</w:t>
            </w:r>
          </w:p>
          <w:p w14:paraId="45C7E24A" w14:textId="77777777" w:rsidR="00605AFB" w:rsidRDefault="007C0B00">
            <w:pPr>
              <w:widowControl w:val="0"/>
              <w:numPr>
                <w:ilvl w:val="0"/>
                <w:numId w:val="20"/>
              </w:numPr>
              <w:spacing w:line="240" w:lineRule="auto"/>
              <w:contextualSpacing/>
            </w:pPr>
            <w:r>
              <w:t>?????</w:t>
            </w:r>
          </w:p>
          <w:p w14:paraId="204100AF" w14:textId="77777777" w:rsidR="00605AFB" w:rsidRDefault="007C0B00">
            <w:pPr>
              <w:widowControl w:val="0"/>
              <w:numPr>
                <w:ilvl w:val="0"/>
                <w:numId w:val="20"/>
              </w:numPr>
              <w:spacing w:line="240" w:lineRule="auto"/>
              <w:contextualSpacing/>
            </w:pPr>
            <w:r>
              <w:t>?????</w:t>
            </w:r>
          </w:p>
        </w:tc>
      </w:tr>
      <w:tr w:rsidR="00605AFB" w14:paraId="48F022B4" w14:textId="77777777">
        <w:tc>
          <w:tcPr>
            <w:tcW w:w="9029" w:type="dxa"/>
            <w:shd w:val="clear" w:color="auto" w:fill="D9EAD3"/>
            <w:tcMar>
              <w:top w:w="100" w:type="dxa"/>
              <w:left w:w="100" w:type="dxa"/>
              <w:bottom w:w="100" w:type="dxa"/>
              <w:right w:w="100" w:type="dxa"/>
            </w:tcMar>
          </w:tcPr>
          <w:p w14:paraId="11FC1FC8" w14:textId="77777777" w:rsidR="00605AFB" w:rsidRDefault="007C0B00">
            <w:pPr>
              <w:widowControl w:val="0"/>
              <w:spacing w:line="240" w:lineRule="auto"/>
            </w:pPr>
            <w:r>
              <w:rPr>
                <w:b/>
              </w:rPr>
              <w:t>2 visualizations</w:t>
            </w:r>
            <w:r>
              <w:t xml:space="preserve"> from either the </w:t>
            </w:r>
            <w:hyperlink r:id="rId17">
              <w:r>
                <w:rPr>
                  <w:color w:val="1155CC"/>
                  <w:u w:val="single"/>
                </w:rPr>
                <w:t>SDG Atlas online</w:t>
              </w:r>
            </w:hyperlink>
            <w:r>
              <w:t xml:space="preserve"> or </w:t>
            </w:r>
            <w:hyperlink r:id="rId18">
              <w:r>
                <w:rPr>
                  <w:color w:val="1155CC"/>
                  <w:u w:val="single"/>
                </w:rPr>
                <w:t>interactive SDG Dashboard</w:t>
              </w:r>
            </w:hyperlink>
          </w:p>
          <w:p w14:paraId="105BFE1F" w14:textId="77777777" w:rsidR="00605AFB" w:rsidRDefault="00605AFB">
            <w:pPr>
              <w:widowControl w:val="0"/>
              <w:spacing w:line="240" w:lineRule="auto"/>
            </w:pPr>
          </w:p>
          <w:p w14:paraId="3430A329" w14:textId="77777777" w:rsidR="00605AFB" w:rsidRDefault="007C0B00">
            <w:pPr>
              <w:widowControl w:val="0"/>
              <w:spacing w:line="240" w:lineRule="auto"/>
              <w:rPr>
                <w:i/>
              </w:rPr>
            </w:pPr>
            <w:r>
              <w:rPr>
                <w:i/>
              </w:rPr>
              <w:t>Try and link your visualizations with a hyperlink to the online visualization.</w:t>
            </w:r>
          </w:p>
        </w:tc>
      </w:tr>
      <w:tr w:rsidR="00605AFB" w14:paraId="4B817941" w14:textId="77777777">
        <w:tc>
          <w:tcPr>
            <w:tcW w:w="9029" w:type="dxa"/>
            <w:shd w:val="clear" w:color="auto" w:fill="auto"/>
            <w:tcMar>
              <w:top w:w="100" w:type="dxa"/>
              <w:left w:w="100" w:type="dxa"/>
              <w:bottom w:w="100" w:type="dxa"/>
              <w:right w:w="100" w:type="dxa"/>
            </w:tcMar>
          </w:tcPr>
          <w:p w14:paraId="3F701FD1" w14:textId="77777777" w:rsidR="00605AFB" w:rsidRDefault="00605AFB">
            <w:pPr>
              <w:widowControl w:val="0"/>
              <w:spacing w:line="240" w:lineRule="auto"/>
            </w:pPr>
          </w:p>
        </w:tc>
      </w:tr>
      <w:tr w:rsidR="00605AFB" w14:paraId="73F92174" w14:textId="77777777">
        <w:tc>
          <w:tcPr>
            <w:tcW w:w="9029" w:type="dxa"/>
            <w:shd w:val="clear" w:color="auto" w:fill="D9EAD3"/>
            <w:tcMar>
              <w:top w:w="100" w:type="dxa"/>
              <w:left w:w="100" w:type="dxa"/>
              <w:bottom w:w="100" w:type="dxa"/>
              <w:right w:w="100" w:type="dxa"/>
            </w:tcMar>
          </w:tcPr>
          <w:p w14:paraId="411594C5" w14:textId="77777777" w:rsidR="00605AFB" w:rsidRDefault="007C0B00">
            <w:pPr>
              <w:widowControl w:val="0"/>
              <w:spacing w:line="240" w:lineRule="auto"/>
            </w:pPr>
            <w:r>
              <w:rPr>
                <w:b/>
              </w:rPr>
              <w:t>1 paragraph</w:t>
            </w:r>
            <w:r>
              <w:t xml:space="preserve"> of describing and explaining progress made towards meeting the SDG</w:t>
            </w:r>
          </w:p>
        </w:tc>
      </w:tr>
      <w:tr w:rsidR="00605AFB" w14:paraId="13066060" w14:textId="77777777">
        <w:tc>
          <w:tcPr>
            <w:tcW w:w="9029" w:type="dxa"/>
            <w:shd w:val="clear" w:color="auto" w:fill="auto"/>
            <w:tcMar>
              <w:top w:w="100" w:type="dxa"/>
              <w:left w:w="100" w:type="dxa"/>
              <w:bottom w:w="100" w:type="dxa"/>
              <w:right w:w="100" w:type="dxa"/>
            </w:tcMar>
          </w:tcPr>
          <w:p w14:paraId="378561D1" w14:textId="77777777" w:rsidR="00605AFB" w:rsidRDefault="007C0B00">
            <w:pPr>
              <w:widowControl w:val="0"/>
              <w:numPr>
                <w:ilvl w:val="0"/>
                <w:numId w:val="12"/>
              </w:numPr>
              <w:spacing w:line="240" w:lineRule="auto"/>
              <w:contextualSpacing/>
            </w:pPr>
            <w:r>
              <w:t>?????</w:t>
            </w:r>
          </w:p>
        </w:tc>
      </w:tr>
    </w:tbl>
    <w:p w14:paraId="76AC075B" w14:textId="77777777" w:rsidR="00605AFB" w:rsidRDefault="00605AFB"/>
    <w:p w14:paraId="40A32F03" w14:textId="77777777" w:rsidR="00605AFB" w:rsidRDefault="007C0B00">
      <w:r>
        <w:br w:type="page"/>
      </w:r>
    </w:p>
    <w:p w14:paraId="4F4F50CB" w14:textId="77777777" w:rsidR="00605AFB" w:rsidRDefault="00605AFB"/>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5AFB" w14:paraId="69FC06D3" w14:textId="77777777">
        <w:tc>
          <w:tcPr>
            <w:tcW w:w="9029" w:type="dxa"/>
            <w:shd w:val="clear" w:color="auto" w:fill="D9EAD3"/>
            <w:tcMar>
              <w:top w:w="100" w:type="dxa"/>
              <w:left w:w="100" w:type="dxa"/>
              <w:bottom w:w="100" w:type="dxa"/>
              <w:right w:w="100" w:type="dxa"/>
            </w:tcMar>
          </w:tcPr>
          <w:p w14:paraId="30DB5942" w14:textId="77777777" w:rsidR="00605AFB" w:rsidRDefault="007C0B00">
            <w:pPr>
              <w:widowControl w:val="0"/>
              <w:spacing w:line="240" w:lineRule="auto"/>
            </w:pPr>
            <w:r>
              <w:t>Sustainable Development Goal - number and title</w:t>
            </w:r>
          </w:p>
        </w:tc>
      </w:tr>
      <w:tr w:rsidR="00605AFB" w14:paraId="59907177" w14:textId="77777777">
        <w:tc>
          <w:tcPr>
            <w:tcW w:w="9029" w:type="dxa"/>
            <w:shd w:val="clear" w:color="auto" w:fill="auto"/>
            <w:tcMar>
              <w:top w:w="100" w:type="dxa"/>
              <w:left w:w="100" w:type="dxa"/>
              <w:bottom w:w="100" w:type="dxa"/>
              <w:right w:w="100" w:type="dxa"/>
            </w:tcMar>
          </w:tcPr>
          <w:p w14:paraId="049EC24B" w14:textId="77777777" w:rsidR="00605AFB" w:rsidRDefault="007C0B00">
            <w:pPr>
              <w:pStyle w:val="Heading2"/>
              <w:widowControl w:val="0"/>
              <w:spacing w:line="240" w:lineRule="auto"/>
            </w:pPr>
            <w:bookmarkStart w:id="5" w:name="_rohg43cy4bml" w:colFirst="0" w:colLast="0"/>
            <w:bookmarkEnd w:id="5"/>
            <w:r>
              <w:t>?????</w:t>
            </w:r>
          </w:p>
        </w:tc>
      </w:tr>
      <w:tr w:rsidR="00605AFB" w14:paraId="48CB274A" w14:textId="77777777">
        <w:tc>
          <w:tcPr>
            <w:tcW w:w="9029" w:type="dxa"/>
            <w:shd w:val="clear" w:color="auto" w:fill="D9EAD3"/>
            <w:tcMar>
              <w:top w:w="100" w:type="dxa"/>
              <w:left w:w="100" w:type="dxa"/>
              <w:bottom w:w="100" w:type="dxa"/>
              <w:right w:w="100" w:type="dxa"/>
            </w:tcMar>
          </w:tcPr>
          <w:p w14:paraId="155DC13E" w14:textId="77777777" w:rsidR="00605AFB" w:rsidRDefault="007C0B00">
            <w:pPr>
              <w:widowControl w:val="0"/>
              <w:spacing w:line="240" w:lineRule="auto"/>
            </w:pPr>
            <w:r>
              <w:rPr>
                <w:b/>
              </w:rPr>
              <w:t>1 sentence</w:t>
            </w:r>
            <w:r>
              <w:t xml:space="preserve"> from the introduction to the goal linked to resource stewardship </w:t>
            </w:r>
          </w:p>
        </w:tc>
      </w:tr>
      <w:tr w:rsidR="00605AFB" w14:paraId="3A5795F1" w14:textId="77777777">
        <w:tc>
          <w:tcPr>
            <w:tcW w:w="9029" w:type="dxa"/>
            <w:shd w:val="clear" w:color="auto" w:fill="auto"/>
            <w:tcMar>
              <w:top w:w="100" w:type="dxa"/>
              <w:left w:w="100" w:type="dxa"/>
              <w:bottom w:w="100" w:type="dxa"/>
              <w:right w:w="100" w:type="dxa"/>
            </w:tcMar>
          </w:tcPr>
          <w:p w14:paraId="34AF0B77" w14:textId="77777777" w:rsidR="00605AFB" w:rsidRDefault="007C0B00">
            <w:pPr>
              <w:widowControl w:val="0"/>
              <w:numPr>
                <w:ilvl w:val="0"/>
                <w:numId w:val="3"/>
              </w:numPr>
              <w:spacing w:line="240" w:lineRule="auto"/>
              <w:contextualSpacing/>
            </w:pPr>
            <w:r>
              <w:t>?????</w:t>
            </w:r>
          </w:p>
        </w:tc>
      </w:tr>
      <w:tr w:rsidR="00605AFB" w14:paraId="650C5236" w14:textId="77777777">
        <w:tc>
          <w:tcPr>
            <w:tcW w:w="9029" w:type="dxa"/>
            <w:shd w:val="clear" w:color="auto" w:fill="D9EAD3"/>
            <w:tcMar>
              <w:top w:w="100" w:type="dxa"/>
              <w:left w:w="100" w:type="dxa"/>
              <w:bottom w:w="100" w:type="dxa"/>
              <w:right w:w="100" w:type="dxa"/>
            </w:tcMar>
          </w:tcPr>
          <w:p w14:paraId="4D2023DA" w14:textId="77777777" w:rsidR="00605AFB" w:rsidRDefault="007C0B00">
            <w:pPr>
              <w:widowControl w:val="0"/>
              <w:spacing w:line="240" w:lineRule="auto"/>
            </w:pPr>
            <w:r>
              <w:rPr>
                <w:b/>
              </w:rPr>
              <w:t>2 facts and figures</w:t>
            </w:r>
            <w:r>
              <w:t xml:space="preserve"> linked to resource stewardship</w:t>
            </w:r>
          </w:p>
        </w:tc>
      </w:tr>
      <w:tr w:rsidR="00605AFB" w14:paraId="15F92BCC" w14:textId="77777777">
        <w:tc>
          <w:tcPr>
            <w:tcW w:w="9029" w:type="dxa"/>
            <w:shd w:val="clear" w:color="auto" w:fill="auto"/>
            <w:tcMar>
              <w:top w:w="100" w:type="dxa"/>
              <w:left w:w="100" w:type="dxa"/>
              <w:bottom w:w="100" w:type="dxa"/>
              <w:right w:w="100" w:type="dxa"/>
            </w:tcMar>
          </w:tcPr>
          <w:p w14:paraId="24BAD0AA" w14:textId="77777777" w:rsidR="00605AFB" w:rsidRDefault="007C0B00">
            <w:pPr>
              <w:widowControl w:val="0"/>
              <w:numPr>
                <w:ilvl w:val="0"/>
                <w:numId w:val="15"/>
              </w:numPr>
              <w:spacing w:line="240" w:lineRule="auto"/>
              <w:contextualSpacing/>
            </w:pPr>
            <w:r>
              <w:t>?????</w:t>
            </w:r>
          </w:p>
          <w:p w14:paraId="2DE3C494" w14:textId="77777777" w:rsidR="00605AFB" w:rsidRDefault="007C0B00">
            <w:pPr>
              <w:widowControl w:val="0"/>
              <w:numPr>
                <w:ilvl w:val="0"/>
                <w:numId w:val="15"/>
              </w:numPr>
              <w:spacing w:line="240" w:lineRule="auto"/>
              <w:contextualSpacing/>
            </w:pPr>
            <w:r>
              <w:t>?????</w:t>
            </w:r>
          </w:p>
        </w:tc>
      </w:tr>
      <w:tr w:rsidR="00605AFB" w14:paraId="332181A5" w14:textId="77777777">
        <w:tc>
          <w:tcPr>
            <w:tcW w:w="9029" w:type="dxa"/>
            <w:shd w:val="clear" w:color="auto" w:fill="D9EAD3"/>
            <w:tcMar>
              <w:top w:w="100" w:type="dxa"/>
              <w:left w:w="100" w:type="dxa"/>
              <w:bottom w:w="100" w:type="dxa"/>
              <w:right w:w="100" w:type="dxa"/>
            </w:tcMar>
          </w:tcPr>
          <w:p w14:paraId="1311F645" w14:textId="77777777" w:rsidR="00605AFB" w:rsidRDefault="007C0B00">
            <w:pPr>
              <w:widowControl w:val="0"/>
              <w:spacing w:line="240" w:lineRule="auto"/>
            </w:pPr>
            <w:r>
              <w:rPr>
                <w:b/>
              </w:rPr>
              <w:t>3 goal targets</w:t>
            </w:r>
            <w:r>
              <w:t xml:space="preserve"> linked to resource stewardship</w:t>
            </w:r>
          </w:p>
        </w:tc>
      </w:tr>
      <w:tr w:rsidR="00605AFB" w14:paraId="5B0469CA" w14:textId="77777777">
        <w:tc>
          <w:tcPr>
            <w:tcW w:w="9029" w:type="dxa"/>
            <w:shd w:val="clear" w:color="auto" w:fill="auto"/>
            <w:tcMar>
              <w:top w:w="100" w:type="dxa"/>
              <w:left w:w="100" w:type="dxa"/>
              <w:bottom w:w="100" w:type="dxa"/>
              <w:right w:w="100" w:type="dxa"/>
            </w:tcMar>
          </w:tcPr>
          <w:p w14:paraId="277762D8" w14:textId="77777777" w:rsidR="00605AFB" w:rsidRDefault="007C0B00">
            <w:pPr>
              <w:widowControl w:val="0"/>
              <w:numPr>
                <w:ilvl w:val="0"/>
                <w:numId w:val="6"/>
              </w:numPr>
              <w:spacing w:line="240" w:lineRule="auto"/>
              <w:contextualSpacing/>
            </w:pPr>
            <w:r>
              <w:t>?????</w:t>
            </w:r>
          </w:p>
          <w:p w14:paraId="2A17D262" w14:textId="77777777" w:rsidR="00605AFB" w:rsidRDefault="007C0B00">
            <w:pPr>
              <w:widowControl w:val="0"/>
              <w:numPr>
                <w:ilvl w:val="0"/>
                <w:numId w:val="6"/>
              </w:numPr>
              <w:spacing w:line="240" w:lineRule="auto"/>
              <w:contextualSpacing/>
            </w:pPr>
            <w:r>
              <w:t>?????</w:t>
            </w:r>
          </w:p>
          <w:p w14:paraId="6EEED23D" w14:textId="77777777" w:rsidR="00605AFB" w:rsidRDefault="007C0B00">
            <w:pPr>
              <w:widowControl w:val="0"/>
              <w:numPr>
                <w:ilvl w:val="0"/>
                <w:numId w:val="6"/>
              </w:numPr>
              <w:spacing w:line="240" w:lineRule="auto"/>
              <w:contextualSpacing/>
            </w:pPr>
            <w:r>
              <w:t>?????</w:t>
            </w:r>
          </w:p>
        </w:tc>
      </w:tr>
      <w:tr w:rsidR="00605AFB" w14:paraId="5BBF2298" w14:textId="77777777">
        <w:tc>
          <w:tcPr>
            <w:tcW w:w="9029" w:type="dxa"/>
            <w:shd w:val="clear" w:color="auto" w:fill="D9EAD3"/>
            <w:tcMar>
              <w:top w:w="100" w:type="dxa"/>
              <w:left w:w="100" w:type="dxa"/>
              <w:bottom w:w="100" w:type="dxa"/>
              <w:right w:w="100" w:type="dxa"/>
            </w:tcMar>
          </w:tcPr>
          <w:p w14:paraId="535B5F7F" w14:textId="77777777" w:rsidR="00605AFB" w:rsidRDefault="007C0B00">
            <w:pPr>
              <w:widowControl w:val="0"/>
              <w:spacing w:line="240" w:lineRule="auto"/>
            </w:pPr>
            <w:r>
              <w:rPr>
                <w:b/>
              </w:rPr>
              <w:t>2 visualizations</w:t>
            </w:r>
            <w:r>
              <w:t xml:space="preserve"> from either the </w:t>
            </w:r>
            <w:hyperlink r:id="rId19">
              <w:r>
                <w:rPr>
                  <w:color w:val="1155CC"/>
                  <w:u w:val="single"/>
                </w:rPr>
                <w:t>SDG Atlas online</w:t>
              </w:r>
            </w:hyperlink>
            <w:r>
              <w:t xml:space="preserve"> or </w:t>
            </w:r>
            <w:hyperlink r:id="rId20">
              <w:r>
                <w:rPr>
                  <w:color w:val="1155CC"/>
                  <w:u w:val="single"/>
                </w:rPr>
                <w:t>interactive SDG Dashboard</w:t>
              </w:r>
            </w:hyperlink>
          </w:p>
          <w:p w14:paraId="736B614D" w14:textId="77777777" w:rsidR="00605AFB" w:rsidRDefault="00605AFB">
            <w:pPr>
              <w:widowControl w:val="0"/>
              <w:spacing w:line="240" w:lineRule="auto"/>
            </w:pPr>
          </w:p>
          <w:p w14:paraId="7980C2D3" w14:textId="77777777" w:rsidR="00605AFB" w:rsidRDefault="007C0B00">
            <w:pPr>
              <w:widowControl w:val="0"/>
              <w:spacing w:line="240" w:lineRule="auto"/>
              <w:rPr>
                <w:i/>
              </w:rPr>
            </w:pPr>
            <w:r>
              <w:rPr>
                <w:i/>
              </w:rPr>
              <w:t>Try and link your visualizations with a</w:t>
            </w:r>
            <w:r>
              <w:rPr>
                <w:i/>
              </w:rPr>
              <w:t xml:space="preserve"> hyperlink to the online visualization.</w:t>
            </w:r>
          </w:p>
        </w:tc>
      </w:tr>
      <w:tr w:rsidR="00605AFB" w14:paraId="4662657B" w14:textId="77777777">
        <w:tc>
          <w:tcPr>
            <w:tcW w:w="9029" w:type="dxa"/>
            <w:shd w:val="clear" w:color="auto" w:fill="auto"/>
            <w:tcMar>
              <w:top w:w="100" w:type="dxa"/>
              <w:left w:w="100" w:type="dxa"/>
              <w:bottom w:w="100" w:type="dxa"/>
              <w:right w:w="100" w:type="dxa"/>
            </w:tcMar>
          </w:tcPr>
          <w:p w14:paraId="4E9F0A7E" w14:textId="77777777" w:rsidR="00605AFB" w:rsidRDefault="00605AFB">
            <w:pPr>
              <w:widowControl w:val="0"/>
              <w:spacing w:line="240" w:lineRule="auto"/>
            </w:pPr>
          </w:p>
        </w:tc>
      </w:tr>
      <w:tr w:rsidR="00605AFB" w14:paraId="5C3164A9" w14:textId="77777777">
        <w:tc>
          <w:tcPr>
            <w:tcW w:w="9029" w:type="dxa"/>
            <w:shd w:val="clear" w:color="auto" w:fill="D9EAD3"/>
            <w:tcMar>
              <w:top w:w="100" w:type="dxa"/>
              <w:left w:w="100" w:type="dxa"/>
              <w:bottom w:w="100" w:type="dxa"/>
              <w:right w:w="100" w:type="dxa"/>
            </w:tcMar>
          </w:tcPr>
          <w:p w14:paraId="47DBF421" w14:textId="77777777" w:rsidR="00605AFB" w:rsidRDefault="007C0B00">
            <w:pPr>
              <w:widowControl w:val="0"/>
              <w:spacing w:line="240" w:lineRule="auto"/>
            </w:pPr>
            <w:r>
              <w:rPr>
                <w:b/>
              </w:rPr>
              <w:t>1 paragraph</w:t>
            </w:r>
            <w:r>
              <w:t xml:space="preserve"> of describing and explaining progress made towards meeting the SDG</w:t>
            </w:r>
          </w:p>
        </w:tc>
      </w:tr>
      <w:tr w:rsidR="00605AFB" w14:paraId="1C653C9F" w14:textId="77777777">
        <w:tc>
          <w:tcPr>
            <w:tcW w:w="9029" w:type="dxa"/>
            <w:shd w:val="clear" w:color="auto" w:fill="auto"/>
            <w:tcMar>
              <w:top w:w="100" w:type="dxa"/>
              <w:left w:w="100" w:type="dxa"/>
              <w:bottom w:w="100" w:type="dxa"/>
              <w:right w:w="100" w:type="dxa"/>
            </w:tcMar>
          </w:tcPr>
          <w:p w14:paraId="6DEF9CF4" w14:textId="77777777" w:rsidR="00605AFB" w:rsidRDefault="007C0B00">
            <w:pPr>
              <w:widowControl w:val="0"/>
              <w:numPr>
                <w:ilvl w:val="0"/>
                <w:numId w:val="16"/>
              </w:numPr>
              <w:spacing w:line="240" w:lineRule="auto"/>
              <w:contextualSpacing/>
            </w:pPr>
            <w:r>
              <w:t>?????</w:t>
            </w:r>
          </w:p>
        </w:tc>
      </w:tr>
    </w:tbl>
    <w:p w14:paraId="72D35C87" w14:textId="77777777" w:rsidR="00605AFB" w:rsidRDefault="00605AFB"/>
    <w:p w14:paraId="31918CCC" w14:textId="77777777" w:rsidR="00605AFB" w:rsidRDefault="007C0B00">
      <w:r>
        <w:br w:type="page"/>
      </w:r>
    </w:p>
    <w:p w14:paraId="37D33B5C" w14:textId="77777777" w:rsidR="00605AFB" w:rsidRDefault="00605AFB"/>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5AFB" w14:paraId="35EDF409" w14:textId="77777777">
        <w:tc>
          <w:tcPr>
            <w:tcW w:w="9029" w:type="dxa"/>
            <w:shd w:val="clear" w:color="auto" w:fill="D9EAD3"/>
            <w:tcMar>
              <w:top w:w="100" w:type="dxa"/>
              <w:left w:w="100" w:type="dxa"/>
              <w:bottom w:w="100" w:type="dxa"/>
              <w:right w:w="100" w:type="dxa"/>
            </w:tcMar>
          </w:tcPr>
          <w:p w14:paraId="3D991CAD" w14:textId="77777777" w:rsidR="00605AFB" w:rsidRDefault="007C0B00">
            <w:pPr>
              <w:widowControl w:val="0"/>
              <w:spacing w:line="240" w:lineRule="auto"/>
            </w:pPr>
            <w:r>
              <w:t>Sustainable Development Goal - number and title</w:t>
            </w:r>
          </w:p>
        </w:tc>
      </w:tr>
      <w:tr w:rsidR="00605AFB" w14:paraId="1C177B19" w14:textId="77777777">
        <w:tc>
          <w:tcPr>
            <w:tcW w:w="9029" w:type="dxa"/>
            <w:shd w:val="clear" w:color="auto" w:fill="auto"/>
            <w:tcMar>
              <w:top w:w="100" w:type="dxa"/>
              <w:left w:w="100" w:type="dxa"/>
              <w:bottom w:w="100" w:type="dxa"/>
              <w:right w:w="100" w:type="dxa"/>
            </w:tcMar>
          </w:tcPr>
          <w:p w14:paraId="04B7D949" w14:textId="77777777" w:rsidR="00605AFB" w:rsidRDefault="007C0B00">
            <w:pPr>
              <w:pStyle w:val="Heading2"/>
              <w:widowControl w:val="0"/>
              <w:spacing w:line="240" w:lineRule="auto"/>
            </w:pPr>
            <w:bookmarkStart w:id="6" w:name="_c6ajjvxzu5ch" w:colFirst="0" w:colLast="0"/>
            <w:bookmarkEnd w:id="6"/>
            <w:r>
              <w:t>?????</w:t>
            </w:r>
          </w:p>
        </w:tc>
      </w:tr>
      <w:tr w:rsidR="00605AFB" w14:paraId="098B6508" w14:textId="77777777">
        <w:tc>
          <w:tcPr>
            <w:tcW w:w="9029" w:type="dxa"/>
            <w:shd w:val="clear" w:color="auto" w:fill="D9EAD3"/>
            <w:tcMar>
              <w:top w:w="100" w:type="dxa"/>
              <w:left w:w="100" w:type="dxa"/>
              <w:bottom w:w="100" w:type="dxa"/>
              <w:right w:w="100" w:type="dxa"/>
            </w:tcMar>
          </w:tcPr>
          <w:p w14:paraId="4BDA1CB0" w14:textId="77777777" w:rsidR="00605AFB" w:rsidRDefault="007C0B00">
            <w:pPr>
              <w:widowControl w:val="0"/>
              <w:spacing w:line="240" w:lineRule="auto"/>
            </w:pPr>
            <w:r>
              <w:rPr>
                <w:b/>
              </w:rPr>
              <w:t>1 sentence</w:t>
            </w:r>
            <w:r>
              <w:t xml:space="preserve"> from the introduction to the goal linked to resource stewardship </w:t>
            </w:r>
          </w:p>
        </w:tc>
      </w:tr>
      <w:tr w:rsidR="00605AFB" w14:paraId="42243E37" w14:textId="77777777">
        <w:tc>
          <w:tcPr>
            <w:tcW w:w="9029" w:type="dxa"/>
            <w:shd w:val="clear" w:color="auto" w:fill="auto"/>
            <w:tcMar>
              <w:top w:w="100" w:type="dxa"/>
              <w:left w:w="100" w:type="dxa"/>
              <w:bottom w:w="100" w:type="dxa"/>
              <w:right w:w="100" w:type="dxa"/>
            </w:tcMar>
          </w:tcPr>
          <w:p w14:paraId="43AF9642" w14:textId="77777777" w:rsidR="00605AFB" w:rsidRDefault="007C0B00">
            <w:pPr>
              <w:widowControl w:val="0"/>
              <w:numPr>
                <w:ilvl w:val="0"/>
                <w:numId w:val="8"/>
              </w:numPr>
              <w:spacing w:line="240" w:lineRule="auto"/>
              <w:contextualSpacing/>
            </w:pPr>
            <w:r>
              <w:t>?????</w:t>
            </w:r>
          </w:p>
        </w:tc>
      </w:tr>
      <w:tr w:rsidR="00605AFB" w14:paraId="032D0D7A" w14:textId="77777777">
        <w:tc>
          <w:tcPr>
            <w:tcW w:w="9029" w:type="dxa"/>
            <w:shd w:val="clear" w:color="auto" w:fill="D9EAD3"/>
            <w:tcMar>
              <w:top w:w="100" w:type="dxa"/>
              <w:left w:w="100" w:type="dxa"/>
              <w:bottom w:w="100" w:type="dxa"/>
              <w:right w:w="100" w:type="dxa"/>
            </w:tcMar>
          </w:tcPr>
          <w:p w14:paraId="03738E77" w14:textId="77777777" w:rsidR="00605AFB" w:rsidRDefault="007C0B00">
            <w:pPr>
              <w:widowControl w:val="0"/>
              <w:spacing w:line="240" w:lineRule="auto"/>
            </w:pPr>
            <w:r>
              <w:rPr>
                <w:b/>
              </w:rPr>
              <w:t>2 facts and figures</w:t>
            </w:r>
            <w:r>
              <w:t xml:space="preserve"> linked to resource stewardship</w:t>
            </w:r>
          </w:p>
        </w:tc>
      </w:tr>
      <w:tr w:rsidR="00605AFB" w14:paraId="7AAB4580" w14:textId="77777777">
        <w:tc>
          <w:tcPr>
            <w:tcW w:w="9029" w:type="dxa"/>
            <w:shd w:val="clear" w:color="auto" w:fill="auto"/>
            <w:tcMar>
              <w:top w:w="100" w:type="dxa"/>
              <w:left w:w="100" w:type="dxa"/>
              <w:bottom w:w="100" w:type="dxa"/>
              <w:right w:w="100" w:type="dxa"/>
            </w:tcMar>
          </w:tcPr>
          <w:p w14:paraId="726AB52B" w14:textId="77777777" w:rsidR="00605AFB" w:rsidRDefault="007C0B00">
            <w:pPr>
              <w:widowControl w:val="0"/>
              <w:numPr>
                <w:ilvl w:val="0"/>
                <w:numId w:val="7"/>
              </w:numPr>
              <w:spacing w:line="240" w:lineRule="auto"/>
              <w:contextualSpacing/>
            </w:pPr>
            <w:r>
              <w:t>?????</w:t>
            </w:r>
          </w:p>
          <w:p w14:paraId="02B52724" w14:textId="77777777" w:rsidR="00605AFB" w:rsidRDefault="007C0B00">
            <w:pPr>
              <w:widowControl w:val="0"/>
              <w:numPr>
                <w:ilvl w:val="0"/>
                <w:numId w:val="7"/>
              </w:numPr>
              <w:spacing w:line="240" w:lineRule="auto"/>
              <w:contextualSpacing/>
            </w:pPr>
            <w:r>
              <w:t>?????</w:t>
            </w:r>
          </w:p>
        </w:tc>
      </w:tr>
      <w:tr w:rsidR="00605AFB" w14:paraId="77454599" w14:textId="77777777">
        <w:tc>
          <w:tcPr>
            <w:tcW w:w="9029" w:type="dxa"/>
            <w:shd w:val="clear" w:color="auto" w:fill="D9EAD3"/>
            <w:tcMar>
              <w:top w:w="100" w:type="dxa"/>
              <w:left w:w="100" w:type="dxa"/>
              <w:bottom w:w="100" w:type="dxa"/>
              <w:right w:w="100" w:type="dxa"/>
            </w:tcMar>
          </w:tcPr>
          <w:p w14:paraId="17962CE7" w14:textId="77777777" w:rsidR="00605AFB" w:rsidRDefault="007C0B00">
            <w:pPr>
              <w:widowControl w:val="0"/>
              <w:spacing w:line="240" w:lineRule="auto"/>
            </w:pPr>
            <w:r>
              <w:rPr>
                <w:b/>
              </w:rPr>
              <w:t>3 goal targets</w:t>
            </w:r>
            <w:r>
              <w:t xml:space="preserve"> linked to resource stewardship</w:t>
            </w:r>
          </w:p>
        </w:tc>
      </w:tr>
      <w:tr w:rsidR="00605AFB" w14:paraId="6461768F" w14:textId="77777777">
        <w:tc>
          <w:tcPr>
            <w:tcW w:w="9029" w:type="dxa"/>
            <w:shd w:val="clear" w:color="auto" w:fill="auto"/>
            <w:tcMar>
              <w:top w:w="100" w:type="dxa"/>
              <w:left w:w="100" w:type="dxa"/>
              <w:bottom w:w="100" w:type="dxa"/>
              <w:right w:w="100" w:type="dxa"/>
            </w:tcMar>
          </w:tcPr>
          <w:p w14:paraId="378BFAD0" w14:textId="77777777" w:rsidR="00605AFB" w:rsidRDefault="007C0B00">
            <w:pPr>
              <w:widowControl w:val="0"/>
              <w:numPr>
                <w:ilvl w:val="0"/>
                <w:numId w:val="1"/>
              </w:numPr>
              <w:spacing w:line="240" w:lineRule="auto"/>
              <w:contextualSpacing/>
            </w:pPr>
            <w:r>
              <w:t>?????</w:t>
            </w:r>
          </w:p>
          <w:p w14:paraId="1021DDB3" w14:textId="77777777" w:rsidR="00605AFB" w:rsidRDefault="007C0B00">
            <w:pPr>
              <w:widowControl w:val="0"/>
              <w:numPr>
                <w:ilvl w:val="0"/>
                <w:numId w:val="1"/>
              </w:numPr>
              <w:spacing w:line="240" w:lineRule="auto"/>
              <w:contextualSpacing/>
            </w:pPr>
            <w:r>
              <w:t>?????</w:t>
            </w:r>
          </w:p>
          <w:p w14:paraId="7E42D139" w14:textId="77777777" w:rsidR="00605AFB" w:rsidRDefault="007C0B00">
            <w:pPr>
              <w:widowControl w:val="0"/>
              <w:numPr>
                <w:ilvl w:val="0"/>
                <w:numId w:val="1"/>
              </w:numPr>
              <w:spacing w:line="240" w:lineRule="auto"/>
              <w:contextualSpacing/>
            </w:pPr>
            <w:r>
              <w:t>?????</w:t>
            </w:r>
          </w:p>
        </w:tc>
      </w:tr>
      <w:tr w:rsidR="00605AFB" w14:paraId="20C31E7C" w14:textId="77777777">
        <w:tc>
          <w:tcPr>
            <w:tcW w:w="9029" w:type="dxa"/>
            <w:shd w:val="clear" w:color="auto" w:fill="D9EAD3"/>
            <w:tcMar>
              <w:top w:w="100" w:type="dxa"/>
              <w:left w:w="100" w:type="dxa"/>
              <w:bottom w:w="100" w:type="dxa"/>
              <w:right w:w="100" w:type="dxa"/>
            </w:tcMar>
          </w:tcPr>
          <w:p w14:paraId="0A0E39B9" w14:textId="77777777" w:rsidR="00605AFB" w:rsidRDefault="007C0B00">
            <w:pPr>
              <w:widowControl w:val="0"/>
              <w:spacing w:line="240" w:lineRule="auto"/>
            </w:pPr>
            <w:r>
              <w:rPr>
                <w:b/>
              </w:rPr>
              <w:t>2 visualizations</w:t>
            </w:r>
            <w:r>
              <w:t xml:space="preserve"> from either the </w:t>
            </w:r>
            <w:hyperlink r:id="rId21">
              <w:r>
                <w:rPr>
                  <w:color w:val="1155CC"/>
                  <w:u w:val="single"/>
                </w:rPr>
                <w:t>SDG Atlas online</w:t>
              </w:r>
            </w:hyperlink>
            <w:r>
              <w:t xml:space="preserve"> or </w:t>
            </w:r>
            <w:hyperlink r:id="rId22">
              <w:r>
                <w:rPr>
                  <w:color w:val="1155CC"/>
                  <w:u w:val="single"/>
                </w:rPr>
                <w:t>interactive SDG Dashboard</w:t>
              </w:r>
            </w:hyperlink>
          </w:p>
          <w:p w14:paraId="5EC925A7" w14:textId="77777777" w:rsidR="00605AFB" w:rsidRDefault="00605AFB">
            <w:pPr>
              <w:widowControl w:val="0"/>
              <w:spacing w:line="240" w:lineRule="auto"/>
            </w:pPr>
          </w:p>
          <w:p w14:paraId="65B66164" w14:textId="77777777" w:rsidR="00605AFB" w:rsidRDefault="007C0B00">
            <w:pPr>
              <w:widowControl w:val="0"/>
              <w:spacing w:line="240" w:lineRule="auto"/>
              <w:rPr>
                <w:i/>
              </w:rPr>
            </w:pPr>
            <w:r>
              <w:rPr>
                <w:i/>
              </w:rPr>
              <w:t>Try and link your visualizations with a hyperlink to the online visualization.</w:t>
            </w:r>
          </w:p>
        </w:tc>
      </w:tr>
      <w:tr w:rsidR="00605AFB" w14:paraId="43C2CE20" w14:textId="77777777">
        <w:tc>
          <w:tcPr>
            <w:tcW w:w="9029" w:type="dxa"/>
            <w:shd w:val="clear" w:color="auto" w:fill="auto"/>
            <w:tcMar>
              <w:top w:w="100" w:type="dxa"/>
              <w:left w:w="100" w:type="dxa"/>
              <w:bottom w:w="100" w:type="dxa"/>
              <w:right w:w="100" w:type="dxa"/>
            </w:tcMar>
          </w:tcPr>
          <w:p w14:paraId="787536C3" w14:textId="77777777" w:rsidR="00605AFB" w:rsidRDefault="00605AFB">
            <w:pPr>
              <w:widowControl w:val="0"/>
              <w:spacing w:line="240" w:lineRule="auto"/>
            </w:pPr>
          </w:p>
        </w:tc>
      </w:tr>
      <w:tr w:rsidR="00605AFB" w14:paraId="480C4A85" w14:textId="77777777">
        <w:tc>
          <w:tcPr>
            <w:tcW w:w="9029" w:type="dxa"/>
            <w:shd w:val="clear" w:color="auto" w:fill="D9EAD3"/>
            <w:tcMar>
              <w:top w:w="100" w:type="dxa"/>
              <w:left w:w="100" w:type="dxa"/>
              <w:bottom w:w="100" w:type="dxa"/>
              <w:right w:w="100" w:type="dxa"/>
            </w:tcMar>
          </w:tcPr>
          <w:p w14:paraId="236A820F" w14:textId="77777777" w:rsidR="00605AFB" w:rsidRDefault="007C0B00">
            <w:pPr>
              <w:widowControl w:val="0"/>
              <w:spacing w:line="240" w:lineRule="auto"/>
            </w:pPr>
            <w:r>
              <w:rPr>
                <w:b/>
              </w:rPr>
              <w:t>1 paragraph</w:t>
            </w:r>
            <w:r>
              <w:t xml:space="preserve"> of describing and explaining progress made towards meeting the SDG</w:t>
            </w:r>
          </w:p>
        </w:tc>
      </w:tr>
      <w:tr w:rsidR="00605AFB" w14:paraId="31072EC5" w14:textId="77777777">
        <w:tc>
          <w:tcPr>
            <w:tcW w:w="9029" w:type="dxa"/>
            <w:shd w:val="clear" w:color="auto" w:fill="auto"/>
            <w:tcMar>
              <w:top w:w="100" w:type="dxa"/>
              <w:left w:w="100" w:type="dxa"/>
              <w:bottom w:w="100" w:type="dxa"/>
              <w:right w:w="100" w:type="dxa"/>
            </w:tcMar>
          </w:tcPr>
          <w:p w14:paraId="1A93BEB0" w14:textId="77777777" w:rsidR="00605AFB" w:rsidRDefault="007C0B00">
            <w:pPr>
              <w:widowControl w:val="0"/>
              <w:numPr>
                <w:ilvl w:val="0"/>
                <w:numId w:val="9"/>
              </w:numPr>
              <w:spacing w:line="240" w:lineRule="auto"/>
              <w:contextualSpacing/>
            </w:pPr>
            <w:r>
              <w:t>?????</w:t>
            </w:r>
          </w:p>
        </w:tc>
      </w:tr>
    </w:tbl>
    <w:p w14:paraId="7B9A0452" w14:textId="77777777" w:rsidR="00605AFB" w:rsidRDefault="00605AFB"/>
    <w:p w14:paraId="5EA4A5F0" w14:textId="77777777" w:rsidR="00605AFB" w:rsidRDefault="00605AFB"/>
    <w:p w14:paraId="6D7ED49B" w14:textId="77777777" w:rsidR="00605AFB" w:rsidRDefault="00605AFB"/>
    <w:sectPr w:rsidR="00605AFB">
      <w:headerReference w:type="default" r:id="rId2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E82A" w14:textId="77777777" w:rsidR="007C0B00" w:rsidRDefault="007C0B00">
      <w:pPr>
        <w:spacing w:line="240" w:lineRule="auto"/>
      </w:pPr>
      <w:r>
        <w:separator/>
      </w:r>
    </w:p>
  </w:endnote>
  <w:endnote w:type="continuationSeparator" w:id="0">
    <w:p w14:paraId="6C25CCA7" w14:textId="77777777" w:rsidR="007C0B00" w:rsidRDefault="007C0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12106" w14:textId="77777777" w:rsidR="007C0B00" w:rsidRDefault="007C0B00">
      <w:pPr>
        <w:spacing w:line="240" w:lineRule="auto"/>
      </w:pPr>
      <w:r>
        <w:separator/>
      </w:r>
    </w:p>
  </w:footnote>
  <w:footnote w:type="continuationSeparator" w:id="0">
    <w:p w14:paraId="5D402E12" w14:textId="77777777" w:rsidR="007C0B00" w:rsidRDefault="007C0B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FE1E" w14:textId="77777777" w:rsidR="00605AFB" w:rsidRDefault="007C0B00">
    <w:pPr>
      <w:jc w:val="right"/>
    </w:pPr>
    <w:r>
      <w:rPr>
        <w:noProof/>
      </w:rPr>
      <w:drawing>
        <wp:inline distT="114300" distB="114300" distL="114300" distR="114300" wp14:anchorId="262A1CBE" wp14:editId="389D7293">
          <wp:extent cx="1157584" cy="604838"/>
          <wp:effectExtent l="0" t="0" r="0" b="0"/>
          <wp:docPr id="4" name="image8.png" descr="GATW TEXT no backgrd 400.png"/>
          <wp:cNvGraphicFramePr/>
          <a:graphic xmlns:a="http://schemas.openxmlformats.org/drawingml/2006/main">
            <a:graphicData uri="http://schemas.openxmlformats.org/drawingml/2006/picture">
              <pic:pic xmlns:pic="http://schemas.openxmlformats.org/drawingml/2006/picture">
                <pic:nvPicPr>
                  <pic:cNvPr id="0" name="image8.png" descr="GATW TEXT no backgrd 400.png"/>
                  <pic:cNvPicPr preferRelativeResize="0"/>
                </pic:nvPicPr>
                <pic:blipFill>
                  <a:blip r:embed="rId1"/>
                  <a:srcRect/>
                  <a:stretch>
                    <a:fillRect/>
                  </a:stretch>
                </pic:blipFill>
                <pic:spPr>
                  <a:xfrm>
                    <a:off x="0" y="0"/>
                    <a:ext cx="1157584" cy="6048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882"/>
    <w:multiLevelType w:val="multilevel"/>
    <w:tmpl w:val="2F2AC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B44374"/>
    <w:multiLevelType w:val="multilevel"/>
    <w:tmpl w:val="17685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304C8"/>
    <w:multiLevelType w:val="multilevel"/>
    <w:tmpl w:val="20D86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65436A"/>
    <w:multiLevelType w:val="multilevel"/>
    <w:tmpl w:val="F49A4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BD3013"/>
    <w:multiLevelType w:val="multilevel"/>
    <w:tmpl w:val="20F48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8B7739"/>
    <w:multiLevelType w:val="multilevel"/>
    <w:tmpl w:val="366A0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BD478F"/>
    <w:multiLevelType w:val="multilevel"/>
    <w:tmpl w:val="D7987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C6119A"/>
    <w:multiLevelType w:val="multilevel"/>
    <w:tmpl w:val="0964A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9621B0A"/>
    <w:multiLevelType w:val="multilevel"/>
    <w:tmpl w:val="ED101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343C64"/>
    <w:multiLevelType w:val="multilevel"/>
    <w:tmpl w:val="25128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2B1DF6"/>
    <w:multiLevelType w:val="multilevel"/>
    <w:tmpl w:val="18667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17F3081"/>
    <w:multiLevelType w:val="multilevel"/>
    <w:tmpl w:val="12D48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9A79A5"/>
    <w:multiLevelType w:val="multilevel"/>
    <w:tmpl w:val="1E0AE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FD3FEA"/>
    <w:multiLevelType w:val="multilevel"/>
    <w:tmpl w:val="5C629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6C164A4"/>
    <w:multiLevelType w:val="multilevel"/>
    <w:tmpl w:val="85708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365FD9"/>
    <w:multiLevelType w:val="multilevel"/>
    <w:tmpl w:val="7F429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5CA49B4"/>
    <w:multiLevelType w:val="multilevel"/>
    <w:tmpl w:val="AADA1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0C22211"/>
    <w:multiLevelType w:val="multilevel"/>
    <w:tmpl w:val="4C0A8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8286E84"/>
    <w:multiLevelType w:val="multilevel"/>
    <w:tmpl w:val="17A44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F1E648B"/>
    <w:multiLevelType w:val="multilevel"/>
    <w:tmpl w:val="E2BE3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3"/>
  </w:num>
  <w:num w:numId="3">
    <w:abstractNumId w:val="19"/>
  </w:num>
  <w:num w:numId="4">
    <w:abstractNumId w:val="5"/>
  </w:num>
  <w:num w:numId="5">
    <w:abstractNumId w:val="1"/>
  </w:num>
  <w:num w:numId="6">
    <w:abstractNumId w:val="12"/>
  </w:num>
  <w:num w:numId="7">
    <w:abstractNumId w:val="9"/>
  </w:num>
  <w:num w:numId="8">
    <w:abstractNumId w:val="4"/>
  </w:num>
  <w:num w:numId="9">
    <w:abstractNumId w:val="7"/>
  </w:num>
  <w:num w:numId="10">
    <w:abstractNumId w:val="16"/>
  </w:num>
  <w:num w:numId="11">
    <w:abstractNumId w:val="17"/>
  </w:num>
  <w:num w:numId="12">
    <w:abstractNumId w:val="3"/>
  </w:num>
  <w:num w:numId="13">
    <w:abstractNumId w:val="10"/>
  </w:num>
  <w:num w:numId="14">
    <w:abstractNumId w:val="2"/>
  </w:num>
  <w:num w:numId="15">
    <w:abstractNumId w:val="14"/>
  </w:num>
  <w:num w:numId="16">
    <w:abstractNumId w:val="0"/>
  </w:num>
  <w:num w:numId="17">
    <w:abstractNumId w:val="18"/>
  </w:num>
  <w:num w:numId="18">
    <w:abstractNumId w:val="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FB"/>
    <w:rsid w:val="003B466B"/>
    <w:rsid w:val="00605AFB"/>
    <w:rsid w:val="007C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D7B53"/>
  <w15:docId w15:val="{430C1509-7425-4846-BCF3-FEFA2D18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topics.worldbank.org/sdgatlas/SDG-02-zero-hunger.html" TargetMode="External"/><Relationship Id="rId18" Type="http://schemas.openxmlformats.org/officeDocument/2006/relationships/hyperlink" Target="http://datatopics.worldbank.org/sdgs/" TargetMode="External"/><Relationship Id="rId3" Type="http://schemas.openxmlformats.org/officeDocument/2006/relationships/settings" Target="settings.xml"/><Relationship Id="rId21" Type="http://schemas.openxmlformats.org/officeDocument/2006/relationships/hyperlink" Target="http://datatopics.worldbank.org/sdgatlas/" TargetMode="External"/><Relationship Id="rId7" Type="http://schemas.openxmlformats.org/officeDocument/2006/relationships/hyperlink" Target="http://www.un.org/sustainabledevelopment/sustainable-development-goals/" TargetMode="External"/><Relationship Id="rId12" Type="http://schemas.openxmlformats.org/officeDocument/2006/relationships/image" Target="media/image2.png"/><Relationship Id="rId17" Type="http://schemas.openxmlformats.org/officeDocument/2006/relationships/hyperlink" Target="http://datatopics.worldbank.org/sdgatla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atatopics.worldbank.org/sdgs/" TargetMode="External"/><Relationship Id="rId20" Type="http://schemas.openxmlformats.org/officeDocument/2006/relationships/hyperlink" Target="http://datatopics.worldbank.org/sd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viz.worldbank.org/t/DECDG/views/SDG2017-Explorer/Explore?:embed=y&amp;:loadOrderID=0&amp;:display_count=no&amp;:display_spinner=no&amp;:showVizHome=n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atatopics.worldbank.org/sdgatlas/" TargetMode="External"/><Relationship Id="rId23" Type="http://schemas.openxmlformats.org/officeDocument/2006/relationships/header" Target="header1.xml"/><Relationship Id="rId10" Type="http://schemas.openxmlformats.org/officeDocument/2006/relationships/hyperlink" Target="http://datatopics.worldbank.org/sdgs/" TargetMode="External"/><Relationship Id="rId19" Type="http://schemas.openxmlformats.org/officeDocument/2006/relationships/hyperlink" Target="http://datatopics.worldbank.org/sdgatlas/" TargetMode="External"/><Relationship Id="rId4" Type="http://schemas.openxmlformats.org/officeDocument/2006/relationships/webSettings" Target="webSettings.xml"/><Relationship Id="rId9" Type="http://schemas.openxmlformats.org/officeDocument/2006/relationships/hyperlink" Target="http://datatopics.worldbank.org/sdgatlas/" TargetMode="External"/><Relationship Id="rId14" Type="http://schemas.openxmlformats.org/officeDocument/2006/relationships/image" Target="media/image3.png"/><Relationship Id="rId22" Type="http://schemas.openxmlformats.org/officeDocument/2006/relationships/hyperlink" Target="http://datatopics.worldbank.org/sd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Bennett</cp:lastModifiedBy>
  <cp:revision>2</cp:revision>
  <dcterms:created xsi:type="dcterms:W3CDTF">2018-09-20T01:35:00Z</dcterms:created>
  <dcterms:modified xsi:type="dcterms:W3CDTF">2018-09-20T01:35:00Z</dcterms:modified>
</cp:coreProperties>
</file>